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4229" w14:textId="77777777" w:rsidR="00C436F4" w:rsidRPr="00C436F4" w:rsidRDefault="00C436F4" w:rsidP="00C436F4">
      <w:pPr>
        <w:spacing w:after="0"/>
        <w:jc w:val="center"/>
        <w:rPr>
          <w:b/>
          <w:u w:val="single"/>
        </w:rPr>
      </w:pPr>
    </w:p>
    <w:p w14:paraId="1CF0E70E" w14:textId="77777777" w:rsidR="00FF4F48" w:rsidRDefault="001C3215" w:rsidP="000D2DA8">
      <w:pPr>
        <w:spacing w:after="120"/>
        <w:jc w:val="center"/>
        <w:rPr>
          <w:b/>
          <w:sz w:val="28"/>
          <w:szCs w:val="28"/>
        </w:rPr>
      </w:pPr>
      <w:r w:rsidRPr="00804478">
        <w:rPr>
          <w:b/>
          <w:sz w:val="28"/>
          <w:szCs w:val="28"/>
        </w:rPr>
        <w:t>REGULAMIN</w:t>
      </w:r>
      <w:r w:rsidR="00C436F4" w:rsidRPr="00804478">
        <w:rPr>
          <w:b/>
          <w:sz w:val="28"/>
          <w:szCs w:val="28"/>
        </w:rPr>
        <w:t xml:space="preserve"> MINIOLIMPIADY</w:t>
      </w:r>
    </w:p>
    <w:p w14:paraId="60DCB47D" w14:textId="77777777" w:rsidR="000D2DA8" w:rsidRPr="00804478" w:rsidRDefault="000D2DA8" w:rsidP="000D2DA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Kielce, 2019/2020</w:t>
      </w:r>
    </w:p>
    <w:p w14:paraId="0E05064A" w14:textId="77777777" w:rsidR="00C436F4" w:rsidRPr="00804478" w:rsidRDefault="00C436F4" w:rsidP="00DD0B8B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804478">
        <w:rPr>
          <w:rFonts w:asciiTheme="minorHAnsi" w:hAnsiTheme="minorHAnsi" w:cs="Times New Roman"/>
          <w:b/>
          <w:bCs/>
        </w:rPr>
        <w:t>I. Postanowienia ogólne</w:t>
      </w:r>
    </w:p>
    <w:p w14:paraId="71CF076B" w14:textId="77777777" w:rsidR="00C436F4" w:rsidRPr="00C436F4" w:rsidRDefault="00C436F4" w:rsidP="00DD0B8B">
      <w:pPr>
        <w:pStyle w:val="Akapitzlist"/>
        <w:numPr>
          <w:ilvl w:val="0"/>
          <w:numId w:val="2"/>
        </w:numPr>
        <w:spacing w:after="0" w:line="360" w:lineRule="auto"/>
        <w:ind w:left="851" w:hanging="284"/>
        <w:jc w:val="both"/>
        <w:rPr>
          <w:b/>
        </w:rPr>
      </w:pPr>
      <w:r w:rsidRPr="00C436F4">
        <w:t>Niniejszy regulamin, zwany dalej „regulaminem”, określa warunki uczestnictwa w </w:t>
      </w:r>
      <w:proofErr w:type="spellStart"/>
      <w:r w:rsidR="00DD0B8B">
        <w:t>M</w:t>
      </w:r>
      <w:r>
        <w:t>iniolimpiadzie</w:t>
      </w:r>
      <w:proofErr w:type="spellEnd"/>
      <w:r w:rsidRPr="00C436F4">
        <w:t xml:space="preserve"> oraz tryb </w:t>
      </w:r>
      <w:r w:rsidR="00DD0B8B">
        <w:t xml:space="preserve">jej </w:t>
      </w:r>
      <w:r w:rsidRPr="00C436F4">
        <w:t>przeprowadzania.</w:t>
      </w:r>
    </w:p>
    <w:p w14:paraId="2E5C791A" w14:textId="77777777" w:rsidR="00C436F4" w:rsidRPr="00C436F4" w:rsidRDefault="00C436F4" w:rsidP="00DD0B8B">
      <w:pPr>
        <w:pStyle w:val="Akapitzlist"/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284"/>
        <w:jc w:val="both"/>
        <w:rPr>
          <w:b/>
        </w:rPr>
      </w:pPr>
      <w:r w:rsidRPr="00C436F4">
        <w:t xml:space="preserve">Organizatorem </w:t>
      </w:r>
      <w:proofErr w:type="spellStart"/>
      <w:r w:rsidR="00DD0B8B">
        <w:t>M</w:t>
      </w:r>
      <w:r>
        <w:t>iniolimpiady</w:t>
      </w:r>
      <w:proofErr w:type="spellEnd"/>
      <w:r>
        <w:t xml:space="preserve"> </w:t>
      </w:r>
      <w:r w:rsidRPr="00C436F4">
        <w:t>jest Świętokrzyskie Centrum Doskonalenia Nauczycieli w Kielcach, ul. Marsz. J. Piłsudskiego 42, 25−431 Kielce.</w:t>
      </w:r>
    </w:p>
    <w:p w14:paraId="2C9E9D35" w14:textId="77777777" w:rsidR="001C3215" w:rsidRPr="00C436F4" w:rsidRDefault="001C3215" w:rsidP="00DD0B8B">
      <w:pPr>
        <w:spacing w:after="0" w:line="360" w:lineRule="auto"/>
        <w:jc w:val="center"/>
        <w:rPr>
          <w:b/>
          <w:color w:val="000000" w:themeColor="text1"/>
        </w:rPr>
      </w:pPr>
    </w:p>
    <w:p w14:paraId="5C01CE06" w14:textId="77777777" w:rsidR="003C7694" w:rsidRPr="00804478" w:rsidRDefault="00C436F4" w:rsidP="00DD0B8B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804478">
        <w:rPr>
          <w:rStyle w:val="Pogrubienie"/>
          <w:sz w:val="24"/>
          <w:szCs w:val="24"/>
        </w:rPr>
        <w:t>II. Cele</w:t>
      </w:r>
    </w:p>
    <w:p w14:paraId="4C4998DE" w14:textId="77777777" w:rsidR="003C7694" w:rsidRPr="00C436F4" w:rsidRDefault="00C436F4" w:rsidP="00DD0B8B">
      <w:pPr>
        <w:pStyle w:val="Akapitzlist"/>
        <w:numPr>
          <w:ilvl w:val="0"/>
          <w:numId w:val="27"/>
        </w:numPr>
        <w:tabs>
          <w:tab w:val="left" w:pos="1276"/>
        </w:tabs>
        <w:spacing w:after="0" w:line="360" w:lineRule="auto"/>
        <w:ind w:left="851" w:hanging="284"/>
        <w:jc w:val="both"/>
        <w:rPr>
          <w:bCs/>
        </w:rPr>
      </w:pPr>
      <w:r>
        <w:rPr>
          <w:bCs/>
        </w:rPr>
        <w:t>O</w:t>
      </w:r>
      <w:r w:rsidR="003C7694" w:rsidRPr="00C436F4">
        <w:rPr>
          <w:bCs/>
        </w:rPr>
        <w:t>kreślenie poziomu sprawności uczniów klas III</w:t>
      </w:r>
      <w:r>
        <w:rPr>
          <w:bCs/>
        </w:rPr>
        <w:t xml:space="preserve"> szkół podstawowych województwa świętokrzyskiego.</w:t>
      </w:r>
    </w:p>
    <w:p w14:paraId="3E7A4A93" w14:textId="77777777" w:rsidR="003C7694" w:rsidRPr="00C436F4" w:rsidRDefault="00C436F4" w:rsidP="00DD0B8B">
      <w:pPr>
        <w:pStyle w:val="Akapitzlist"/>
        <w:numPr>
          <w:ilvl w:val="0"/>
          <w:numId w:val="27"/>
        </w:numPr>
        <w:tabs>
          <w:tab w:val="left" w:pos="1276"/>
        </w:tabs>
        <w:spacing w:after="0" w:line="360" w:lineRule="auto"/>
        <w:ind w:left="851" w:hanging="284"/>
        <w:jc w:val="both"/>
        <w:rPr>
          <w:bCs/>
        </w:rPr>
      </w:pPr>
      <w:r>
        <w:rPr>
          <w:bCs/>
        </w:rPr>
        <w:t>W</w:t>
      </w:r>
      <w:r w:rsidR="003C7694" w:rsidRPr="00C436F4">
        <w:rPr>
          <w:bCs/>
        </w:rPr>
        <w:t>drożenie uczniów do aktywnego stylu życia i monitorowania swojej sprawności fizycznej</w:t>
      </w:r>
      <w:r>
        <w:rPr>
          <w:bCs/>
        </w:rPr>
        <w:t>.</w:t>
      </w:r>
    </w:p>
    <w:p w14:paraId="748BBFA4" w14:textId="77777777" w:rsidR="003C7694" w:rsidRPr="00C436F4" w:rsidRDefault="00C436F4" w:rsidP="00DD0B8B">
      <w:pPr>
        <w:pStyle w:val="Akapitzlist"/>
        <w:numPr>
          <w:ilvl w:val="0"/>
          <w:numId w:val="27"/>
        </w:numPr>
        <w:tabs>
          <w:tab w:val="left" w:pos="1276"/>
        </w:tabs>
        <w:spacing w:after="0" w:line="360" w:lineRule="auto"/>
        <w:ind w:left="851" w:hanging="284"/>
        <w:jc w:val="both"/>
      </w:pPr>
      <w:r>
        <w:t>R</w:t>
      </w:r>
      <w:r w:rsidR="003C7694" w:rsidRPr="00C436F4">
        <w:t>ozwijanie zainteresowań sportowych</w:t>
      </w:r>
      <w:r>
        <w:t>.</w:t>
      </w:r>
      <w:r w:rsidR="003C7694" w:rsidRPr="00C436F4">
        <w:t xml:space="preserve"> </w:t>
      </w:r>
    </w:p>
    <w:p w14:paraId="3043F967" w14:textId="77777777" w:rsidR="003C7694" w:rsidRPr="00804478" w:rsidRDefault="00C436F4" w:rsidP="00DD0B8B">
      <w:pPr>
        <w:pStyle w:val="Akapitzlist"/>
        <w:numPr>
          <w:ilvl w:val="0"/>
          <w:numId w:val="27"/>
        </w:numPr>
        <w:tabs>
          <w:tab w:val="left" w:pos="1276"/>
        </w:tabs>
        <w:spacing w:after="0" w:line="360" w:lineRule="auto"/>
        <w:ind w:left="851" w:hanging="284"/>
        <w:jc w:val="both"/>
        <w:rPr>
          <w:spacing w:val="-6"/>
        </w:rPr>
      </w:pPr>
      <w:r w:rsidRPr="00804478">
        <w:rPr>
          <w:spacing w:val="-6"/>
        </w:rPr>
        <w:t>Z</w:t>
      </w:r>
      <w:r w:rsidR="003C7694" w:rsidRPr="00804478">
        <w:rPr>
          <w:spacing w:val="-6"/>
        </w:rPr>
        <w:t>wrócenie uwagi na pozytywne wartości uprawiania sportu jako formy spędzania wolnego czasu</w:t>
      </w:r>
      <w:r w:rsidRPr="00804478">
        <w:rPr>
          <w:spacing w:val="-6"/>
        </w:rPr>
        <w:t>.</w:t>
      </w:r>
    </w:p>
    <w:p w14:paraId="3AC3C3F4" w14:textId="77777777" w:rsidR="003C7694" w:rsidRPr="00C436F4" w:rsidRDefault="00C436F4" w:rsidP="00DD0B8B">
      <w:pPr>
        <w:pStyle w:val="Akapitzlist"/>
        <w:numPr>
          <w:ilvl w:val="0"/>
          <w:numId w:val="27"/>
        </w:numPr>
        <w:tabs>
          <w:tab w:val="left" w:pos="1276"/>
        </w:tabs>
        <w:spacing w:after="0" w:line="360" w:lineRule="auto"/>
        <w:ind w:left="851" w:hanging="284"/>
        <w:jc w:val="both"/>
      </w:pPr>
      <w:r>
        <w:t>P</w:t>
      </w:r>
      <w:r w:rsidR="003C7694" w:rsidRPr="00C436F4">
        <w:t>odkreślenie znaczenia sportu w życiu młodego człowieka</w:t>
      </w:r>
      <w:r>
        <w:t>.</w:t>
      </w:r>
    </w:p>
    <w:p w14:paraId="034131D3" w14:textId="77777777" w:rsidR="003C7694" w:rsidRDefault="00C436F4" w:rsidP="00DD0B8B">
      <w:pPr>
        <w:pStyle w:val="Akapitzlist"/>
        <w:numPr>
          <w:ilvl w:val="0"/>
          <w:numId w:val="27"/>
        </w:numPr>
        <w:tabs>
          <w:tab w:val="left" w:pos="1276"/>
        </w:tabs>
        <w:spacing w:after="0" w:line="360" w:lineRule="auto"/>
        <w:ind w:left="851" w:hanging="284"/>
        <w:jc w:val="both"/>
      </w:pPr>
      <w:r>
        <w:t>P</w:t>
      </w:r>
      <w:r w:rsidR="003C7694" w:rsidRPr="00C436F4">
        <w:t xml:space="preserve">rzypomnienie uniwersalnych idei olimpijskich i zasad sportowej rywalizacji (fair </w:t>
      </w:r>
      <w:proofErr w:type="spellStart"/>
      <w:r w:rsidR="003C7694" w:rsidRPr="00C436F4">
        <w:t>play</w:t>
      </w:r>
      <w:proofErr w:type="spellEnd"/>
      <w:r w:rsidR="003C7694" w:rsidRPr="00C436F4">
        <w:t>)</w:t>
      </w:r>
      <w:r>
        <w:t>.</w:t>
      </w:r>
    </w:p>
    <w:p w14:paraId="77211862" w14:textId="77777777" w:rsidR="00C436F4" w:rsidRDefault="00C436F4" w:rsidP="00DD0B8B">
      <w:pPr>
        <w:pStyle w:val="Akapitzlist"/>
        <w:tabs>
          <w:tab w:val="left" w:pos="1276"/>
        </w:tabs>
        <w:spacing w:after="0" w:line="360" w:lineRule="auto"/>
        <w:ind w:left="851"/>
      </w:pPr>
    </w:p>
    <w:p w14:paraId="4BB1524D" w14:textId="77777777" w:rsidR="00C436F4" w:rsidRPr="00D67831" w:rsidRDefault="00C436F4" w:rsidP="00DD0B8B">
      <w:pPr>
        <w:spacing w:after="0" w:line="360" w:lineRule="auto"/>
        <w:jc w:val="center"/>
        <w:rPr>
          <w:b/>
          <w:sz w:val="24"/>
          <w:szCs w:val="24"/>
        </w:rPr>
      </w:pPr>
      <w:r w:rsidRPr="00D67831">
        <w:rPr>
          <w:b/>
          <w:sz w:val="24"/>
          <w:szCs w:val="24"/>
        </w:rPr>
        <w:t>III.    Uczestnicy</w:t>
      </w:r>
    </w:p>
    <w:p w14:paraId="6CAF37B3" w14:textId="77777777" w:rsidR="00C436F4" w:rsidRPr="00C436F4" w:rsidRDefault="00C436F4" w:rsidP="00DD0B8B">
      <w:pPr>
        <w:pStyle w:val="Akapitzlist"/>
        <w:numPr>
          <w:ilvl w:val="0"/>
          <w:numId w:val="28"/>
        </w:numPr>
        <w:tabs>
          <w:tab w:val="left" w:pos="851"/>
          <w:tab w:val="left" w:pos="993"/>
        </w:tabs>
        <w:spacing w:after="0" w:line="360" w:lineRule="auto"/>
        <w:ind w:left="851" w:hanging="284"/>
        <w:jc w:val="both"/>
      </w:pPr>
      <w:r w:rsidRPr="00C436F4">
        <w:t>Uczniowie klas III szkół podstawowych z terenu województwa świętokrzyskiego</w:t>
      </w:r>
      <w:r>
        <w:t xml:space="preserve">, biorący udział w projekcie </w:t>
      </w:r>
      <w:r w:rsidRPr="00C436F4">
        <w:t>Polscy Olimpijczycy</w:t>
      </w:r>
      <w:r>
        <w:t>−</w:t>
      </w:r>
      <w:r w:rsidRPr="00C436F4">
        <w:t>Patrioci</w:t>
      </w:r>
      <w:r>
        <w:t>.</w:t>
      </w:r>
    </w:p>
    <w:p w14:paraId="18F8C52B" w14:textId="77777777" w:rsidR="000E3368" w:rsidRPr="00C436F4" w:rsidRDefault="000E3368" w:rsidP="00DD0B8B">
      <w:pPr>
        <w:spacing w:after="0" w:line="360" w:lineRule="auto"/>
      </w:pPr>
    </w:p>
    <w:p w14:paraId="1AB0AEE8" w14:textId="77777777" w:rsidR="000E3368" w:rsidRPr="00804478" w:rsidRDefault="00C436F4" w:rsidP="00DD0B8B">
      <w:pPr>
        <w:pStyle w:val="Akapitzlist"/>
        <w:spacing w:after="0" w:line="360" w:lineRule="auto"/>
        <w:ind w:left="993" w:hanging="426"/>
        <w:jc w:val="center"/>
        <w:rPr>
          <w:b/>
          <w:sz w:val="24"/>
          <w:szCs w:val="24"/>
        </w:rPr>
      </w:pPr>
      <w:r w:rsidRPr="00804478">
        <w:rPr>
          <w:b/>
          <w:sz w:val="24"/>
          <w:szCs w:val="24"/>
        </w:rPr>
        <w:t>IV. Warunki uczestnictwa</w:t>
      </w:r>
    </w:p>
    <w:p w14:paraId="0732BB2C" w14:textId="77777777" w:rsidR="00596EA6" w:rsidRPr="00C436F4" w:rsidRDefault="008874E2" w:rsidP="00DD0B8B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</w:pPr>
      <w:r w:rsidRPr="00C436F4">
        <w:t>Impreza skierowana</w:t>
      </w:r>
      <w:r w:rsidR="00596EA6" w:rsidRPr="00C436F4">
        <w:t xml:space="preserve"> </w:t>
      </w:r>
      <w:r w:rsidRPr="00C436F4">
        <w:t xml:space="preserve">jest </w:t>
      </w:r>
      <w:r w:rsidR="00596EA6" w:rsidRPr="00C436F4">
        <w:t xml:space="preserve">do uczniów klas </w:t>
      </w:r>
      <w:r w:rsidR="00E56405" w:rsidRPr="00C436F4">
        <w:t xml:space="preserve">III szkół podstawowych </w:t>
      </w:r>
      <w:r w:rsidR="00596EA6" w:rsidRPr="00C436F4">
        <w:t>województwa świętokrzyskiego.</w:t>
      </w:r>
    </w:p>
    <w:p w14:paraId="40434600" w14:textId="77777777" w:rsidR="00F7573D" w:rsidRPr="00C436F4" w:rsidRDefault="00F7573D" w:rsidP="00DD0B8B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</w:pPr>
      <w:r w:rsidRPr="00C436F4">
        <w:t>W ramach programu zostaną przeprowadzone warsztaty dla nauczycieli na których zaprezentowane będą treści dotyczące igrzysk olimpijskich oraz poszczególne konkurencje dla uczniów.</w:t>
      </w:r>
    </w:p>
    <w:p w14:paraId="6FE13E9F" w14:textId="77777777" w:rsidR="000410AB" w:rsidRPr="00C436F4" w:rsidRDefault="00F7573D" w:rsidP="00DD0B8B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</w:pPr>
      <w:r w:rsidRPr="00C436F4">
        <w:t xml:space="preserve">Uczniów należy zapoznać z </w:t>
      </w:r>
      <w:r w:rsidR="000410AB" w:rsidRPr="00C436F4">
        <w:t>ideą, ceremonią igrzysk olimpijskich oraz wybrać sylwetkę jednego wybitnego polskiego sportowca uczestnika letniej olimpiady, który stanie się patronem imprezy.</w:t>
      </w:r>
    </w:p>
    <w:p w14:paraId="2F2C44B0" w14:textId="77777777" w:rsidR="00CB0FF3" w:rsidRPr="00C436F4" w:rsidRDefault="00734A8A" w:rsidP="00DD0B8B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</w:pPr>
      <w:r>
        <w:lastRenderedPageBreak/>
        <w:t>W ramach programu do 21</w:t>
      </w:r>
      <w:r w:rsidR="000410AB" w:rsidRPr="00C436F4">
        <w:t xml:space="preserve"> maja </w:t>
      </w:r>
      <w:r>
        <w:t>2021</w:t>
      </w:r>
      <w:r w:rsidR="00804478">
        <w:t xml:space="preserve"> r. </w:t>
      </w:r>
      <w:r w:rsidR="000410AB" w:rsidRPr="00C436F4">
        <w:t xml:space="preserve">należy przeprowadzić </w:t>
      </w:r>
      <w:proofErr w:type="spellStart"/>
      <w:r w:rsidR="000410AB" w:rsidRPr="00C436F4">
        <w:t>miniolimpiadę</w:t>
      </w:r>
      <w:proofErr w:type="spellEnd"/>
      <w:r w:rsidR="003E0773" w:rsidRPr="00C436F4">
        <w:t>,</w:t>
      </w:r>
      <w:r w:rsidR="000410AB" w:rsidRPr="00C436F4">
        <w:t xml:space="preserve"> w której startować będą wszyscy uczniowie w konkurencjach indywidualnych</w:t>
      </w:r>
      <w:r>
        <w:t>.</w:t>
      </w:r>
    </w:p>
    <w:p w14:paraId="5053CF35" w14:textId="77777777" w:rsidR="00CB0FF3" w:rsidRPr="00804478" w:rsidRDefault="00CB0FF3" w:rsidP="00734A8A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</w:pPr>
      <w:r w:rsidRPr="00C436F4">
        <w:t>Tabelę z wynikami należy przesłać drogą elektroniczną na adres</w:t>
      </w:r>
      <w:r w:rsidR="00804478">
        <w:t>:</w:t>
      </w:r>
      <w:r w:rsidRPr="00C436F4">
        <w:t xml:space="preserve"> </w:t>
      </w:r>
      <w:r w:rsidR="00734A8A">
        <w:t>anita.ligas@scdn.pl.</w:t>
      </w:r>
    </w:p>
    <w:p w14:paraId="3A40F1BB" w14:textId="77777777" w:rsidR="00CB0FF3" w:rsidRDefault="00CB0FF3" w:rsidP="00734A8A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</w:pPr>
      <w:r w:rsidRPr="00804478">
        <w:t>Najlepsi uczniowie w kategorii chłopców i dziewcząt</w:t>
      </w:r>
      <w:r w:rsidR="00804478" w:rsidRPr="00804478">
        <w:t xml:space="preserve"> (5 najlepszych wyników w </w:t>
      </w:r>
      <w:r w:rsidRPr="00804478">
        <w:t xml:space="preserve">poszczególnych konkurencjach ze wszystkich uczniów biorących udział w programie) zostaną nagrodzeni podczas konferencji podsumowującej projekt Polscy </w:t>
      </w:r>
      <w:r w:rsidR="00804478" w:rsidRPr="00804478">
        <w:t xml:space="preserve">Olimpijczycy−Patrioci </w:t>
      </w:r>
      <w:proofErr w:type="spellStart"/>
      <w:r w:rsidRPr="00804478">
        <w:t>Mini</w:t>
      </w:r>
      <w:r w:rsidR="003E0773" w:rsidRPr="00804478">
        <w:t>o</w:t>
      </w:r>
      <w:r w:rsidR="00734A8A">
        <w:t>limpiada</w:t>
      </w:r>
      <w:proofErr w:type="spellEnd"/>
      <w:r w:rsidR="00734A8A">
        <w:t xml:space="preserve"> .</w:t>
      </w:r>
    </w:p>
    <w:p w14:paraId="688665BA" w14:textId="77777777" w:rsidR="00804478" w:rsidRPr="00FA1730" w:rsidRDefault="00804478" w:rsidP="00DD0B8B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Style w:val="Hipercze"/>
          <w:color w:val="auto"/>
          <w:u w:val="none"/>
        </w:rPr>
      </w:pPr>
      <w:r>
        <w:t>K</w:t>
      </w:r>
      <w:r w:rsidR="00734A8A">
        <w:t xml:space="preserve">ontakt: Anita </w:t>
      </w:r>
      <w:proofErr w:type="spellStart"/>
      <w:r w:rsidR="00734A8A">
        <w:t>Ligas-Skoneczna</w:t>
      </w:r>
      <w:proofErr w:type="spellEnd"/>
      <w:r>
        <w:t xml:space="preserve">, tel. 41 362 45 48, w. 125, e-mail: </w:t>
      </w:r>
      <w:r w:rsidR="00734A8A">
        <w:t>anita.ligas@scdn.pl</w:t>
      </w:r>
    </w:p>
    <w:p w14:paraId="06F985C3" w14:textId="77777777" w:rsidR="00FA1730" w:rsidRDefault="00FA1730" w:rsidP="00FA1730">
      <w:pPr>
        <w:pStyle w:val="Default"/>
        <w:spacing w:line="360" w:lineRule="auto"/>
        <w:jc w:val="center"/>
        <w:rPr>
          <w:rFonts w:asciiTheme="minorHAnsi" w:hAnsiTheme="minorHAnsi"/>
          <w:b/>
        </w:rPr>
      </w:pPr>
    </w:p>
    <w:p w14:paraId="2D8D409D" w14:textId="77777777" w:rsidR="00FA1730" w:rsidRDefault="00653670" w:rsidP="00FA1730">
      <w:pPr>
        <w:pStyle w:val="Default"/>
        <w:spacing w:line="360" w:lineRule="auto"/>
        <w:jc w:val="center"/>
        <w:rPr>
          <w:rFonts w:asciiTheme="minorHAnsi" w:hAnsiTheme="minorHAnsi" w:cs="Times New Roman"/>
        </w:rPr>
      </w:pPr>
      <w:r>
        <w:rPr>
          <w:rFonts w:asciiTheme="minorHAnsi" w:hAnsiTheme="minorHAnsi"/>
          <w:b/>
        </w:rPr>
        <w:t>V</w:t>
      </w:r>
      <w:r w:rsidR="00FA1730">
        <w:rPr>
          <w:rFonts w:asciiTheme="minorHAnsi" w:hAnsiTheme="minorHAnsi"/>
          <w:b/>
        </w:rPr>
        <w:t xml:space="preserve"> </w:t>
      </w:r>
      <w:r w:rsidR="00FA1730">
        <w:rPr>
          <w:rFonts w:asciiTheme="minorHAnsi" w:hAnsiTheme="minorHAnsi" w:cs="Times New Roman"/>
          <w:b/>
          <w:bCs/>
        </w:rPr>
        <w:t xml:space="preserve">. Informacja </w:t>
      </w:r>
      <w:r w:rsidR="00FA1730">
        <w:rPr>
          <w:rFonts w:asciiTheme="minorHAnsi" w:hAnsiTheme="minorHAnsi" w:cs="Times New Roman"/>
          <w:b/>
        </w:rPr>
        <w:t>o przetwarzaniu danych osobowych</w:t>
      </w:r>
    </w:p>
    <w:p w14:paraId="1EF49869" w14:textId="77777777" w:rsidR="00FA1730" w:rsidRDefault="00FA1730" w:rsidP="00FA1730">
      <w:pPr>
        <w:spacing w:after="0" w:line="360" w:lineRule="auto"/>
        <w:jc w:val="both"/>
        <w:rPr>
          <w:rFonts w:cs="Times New Roman"/>
        </w:rPr>
      </w:pPr>
      <w: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14:paraId="2887B1AA" w14:textId="77777777" w:rsidR="00FA1730" w:rsidRDefault="00FA1730" w:rsidP="00FA1730">
      <w:pPr>
        <w:pStyle w:val="Akapitzlist"/>
        <w:numPr>
          <w:ilvl w:val="0"/>
          <w:numId w:val="29"/>
        </w:numPr>
        <w:spacing w:after="0" w:line="360" w:lineRule="auto"/>
        <w:ind w:left="709" w:hanging="346"/>
        <w:jc w:val="both"/>
        <w:rPr>
          <w:spacing w:val="-6"/>
        </w:rPr>
      </w:pPr>
      <w:r>
        <w:rPr>
          <w:spacing w:val="-6"/>
        </w:rPr>
        <w:t>Wysyłając zgłoszenie do konkursu, uczestnicy lub ich opiekunowie prawni oraz nauczyciele-opiekunowie merytoryczni uczestników konkursu wyrażają zgodę na przetwarzanie swoich danych do celów konkursu.</w:t>
      </w:r>
    </w:p>
    <w:p w14:paraId="78B77F1A" w14:textId="77777777" w:rsidR="00FA1730" w:rsidRDefault="00FA1730" w:rsidP="00FA1730">
      <w:pPr>
        <w:pStyle w:val="Akapitzlist"/>
        <w:numPr>
          <w:ilvl w:val="0"/>
          <w:numId w:val="29"/>
        </w:numPr>
        <w:spacing w:after="0" w:line="360" w:lineRule="auto"/>
        <w:ind w:left="709" w:hanging="346"/>
        <w:jc w:val="both"/>
      </w:pPr>
      <w:r>
        <w:t xml:space="preserve">Administratorem danych osobowych uczestników </w:t>
      </w:r>
      <w:r>
        <w:rPr>
          <w:spacing w:val="-6"/>
        </w:rPr>
        <w:t>konkursu</w:t>
      </w:r>
      <w:r>
        <w:t xml:space="preserve"> oraz ich opiekunów merytorycznych jest Świętokrzyskie Centrum Doskonalenia Nauczycieli w Kielcach, 25–431 Kielce, ul. Marszałka J. Piłsudskiego 42.</w:t>
      </w:r>
    </w:p>
    <w:p w14:paraId="3293F910" w14:textId="77777777" w:rsidR="00FA1730" w:rsidRDefault="00FA1730" w:rsidP="00FA1730">
      <w:pPr>
        <w:pStyle w:val="Akapitzlist"/>
        <w:numPr>
          <w:ilvl w:val="0"/>
          <w:numId w:val="29"/>
        </w:numPr>
        <w:spacing w:after="0" w:line="360" w:lineRule="auto"/>
        <w:ind w:left="709" w:hanging="346"/>
        <w:jc w:val="both"/>
        <w:rPr>
          <w:spacing w:val="-4"/>
        </w:rPr>
      </w:pPr>
      <w:r>
        <w:rPr>
          <w:spacing w:val="-4"/>
        </w:rPr>
        <w:t xml:space="preserve">Świętokrzyskie Centrum Doskonalenia Nauczycieli w Kielcach zapewnia kontakt z Inspektorem Ochrony Danych za pośrednictwem adresu poczty elektronicznej: </w:t>
      </w:r>
      <w:hyperlink r:id="rId7" w:history="1">
        <w:r>
          <w:rPr>
            <w:rStyle w:val="Hipercze"/>
            <w:spacing w:val="-4"/>
          </w:rPr>
          <w:t>iod@czi24.pl</w:t>
        </w:r>
      </w:hyperlink>
      <w:r>
        <w:rPr>
          <w:spacing w:val="-4"/>
        </w:rPr>
        <w:t xml:space="preserve"> lub drogą pocztową pod adresem administratora danych osobowych. Szczegółowe informacje dotyczące Inspektora Ochrony Danych znajdują się na stronie internetowej </w:t>
      </w:r>
      <w:hyperlink r:id="rId8" w:history="1">
        <w:r>
          <w:rPr>
            <w:rStyle w:val="Hipercze"/>
            <w:spacing w:val="-4"/>
          </w:rPr>
          <w:t>www.scdn.pl</w:t>
        </w:r>
      </w:hyperlink>
      <w:r>
        <w:rPr>
          <w:spacing w:val="-4"/>
        </w:rPr>
        <w:t xml:space="preserve"> oraz w miejscu powszechnie dostępnym w siedzibie Świętokrzyskiego Centrum Doskonalenia Nauczycieli w Kielcach.</w:t>
      </w:r>
    </w:p>
    <w:p w14:paraId="71C6B4F3" w14:textId="77777777" w:rsidR="00FA1730" w:rsidRDefault="00FA1730" w:rsidP="00FA1730">
      <w:pPr>
        <w:pStyle w:val="Akapitzlist"/>
        <w:numPr>
          <w:ilvl w:val="0"/>
          <w:numId w:val="29"/>
        </w:numPr>
        <w:spacing w:after="0" w:line="360" w:lineRule="auto"/>
        <w:ind w:left="709" w:hanging="346"/>
        <w:jc w:val="both"/>
      </w:pPr>
      <w:r>
        <w:t xml:space="preserve">Celem udostępnienia Świętokrzyskiemu Centrum Doskonalenia Nauczycieli w Kielcach danych osobowych jest: </w:t>
      </w:r>
    </w:p>
    <w:p w14:paraId="6F18BBD2" w14:textId="77777777" w:rsidR="00FA1730" w:rsidRDefault="00FA1730" w:rsidP="00FA1730">
      <w:pPr>
        <w:pStyle w:val="Akapitzlist"/>
        <w:numPr>
          <w:ilvl w:val="0"/>
          <w:numId w:val="30"/>
        </w:numPr>
        <w:spacing w:after="0" w:line="360" w:lineRule="auto"/>
        <w:ind w:left="1134" w:hanging="425"/>
        <w:jc w:val="both"/>
      </w:pPr>
      <w:r>
        <w:t xml:space="preserve">przeprowadzenie </w:t>
      </w:r>
      <w:r>
        <w:rPr>
          <w:spacing w:val="-6"/>
        </w:rPr>
        <w:t>konkursu</w:t>
      </w:r>
      <w:r>
        <w:t xml:space="preserve"> dla uczniów,</w:t>
      </w:r>
    </w:p>
    <w:p w14:paraId="22EA56B6" w14:textId="77777777" w:rsidR="00FA1730" w:rsidRDefault="00FA1730" w:rsidP="00FA1730">
      <w:pPr>
        <w:pStyle w:val="Akapitzlist"/>
        <w:numPr>
          <w:ilvl w:val="0"/>
          <w:numId w:val="30"/>
        </w:numPr>
        <w:spacing w:after="0" w:line="360" w:lineRule="auto"/>
        <w:ind w:left="1134" w:hanging="425"/>
        <w:jc w:val="both"/>
      </w:pPr>
      <w:r>
        <w:t>przeprowadzenie rekrutacji na konferencje związane z realizacją projektu,</w:t>
      </w:r>
    </w:p>
    <w:p w14:paraId="130D3B7E" w14:textId="77777777" w:rsidR="00FA1730" w:rsidRDefault="00FA1730" w:rsidP="00FA1730">
      <w:pPr>
        <w:pStyle w:val="Akapitzlist"/>
        <w:numPr>
          <w:ilvl w:val="0"/>
          <w:numId w:val="30"/>
        </w:numPr>
        <w:spacing w:after="0" w:line="360" w:lineRule="auto"/>
        <w:ind w:left="1134" w:hanging="425"/>
        <w:jc w:val="both"/>
      </w:pPr>
      <w:r>
        <w:t>archiwizacja dokumentacji.</w:t>
      </w:r>
    </w:p>
    <w:p w14:paraId="7DB00D2A" w14:textId="77777777" w:rsidR="00FA1730" w:rsidRDefault="00FA1730" w:rsidP="00FA1730">
      <w:pPr>
        <w:pStyle w:val="Akapitzlist"/>
        <w:numPr>
          <w:ilvl w:val="0"/>
          <w:numId w:val="29"/>
        </w:numPr>
        <w:spacing w:after="0" w:line="360" w:lineRule="auto"/>
        <w:ind w:left="646" w:hanging="283"/>
        <w:jc w:val="both"/>
      </w:pPr>
      <w:r>
        <w:t>Przetwarzane są następujące kategorie danych osobowych: imię, nazwisko, e-mail, nr telefonu.</w:t>
      </w:r>
    </w:p>
    <w:p w14:paraId="65F5ED88" w14:textId="77777777" w:rsidR="00FA1730" w:rsidRDefault="00FA1730" w:rsidP="00FA1730">
      <w:pPr>
        <w:pStyle w:val="Akapitzlist"/>
        <w:numPr>
          <w:ilvl w:val="0"/>
          <w:numId w:val="29"/>
        </w:numPr>
        <w:spacing w:after="0" w:line="360" w:lineRule="auto"/>
        <w:ind w:left="646" w:hanging="283"/>
        <w:jc w:val="both"/>
      </w:pPr>
      <w:r>
        <w:lastRenderedPageBreak/>
        <w:t xml:space="preserve">Dane osobowe uczestników </w:t>
      </w:r>
      <w:r>
        <w:rPr>
          <w:spacing w:val="-6"/>
        </w:rPr>
        <w:t>konkursu</w:t>
      </w:r>
      <w:r>
        <w:t xml:space="preserve"> oraz ich opiekunów merytorycznych przetwarzane będą przez okres 5 lat, a po tym okresie będą archiwizowane w czasie określonym przepisami prawa.</w:t>
      </w:r>
    </w:p>
    <w:p w14:paraId="26A65C31" w14:textId="77777777" w:rsidR="00FA1730" w:rsidRDefault="00FA1730" w:rsidP="00FA1730">
      <w:pPr>
        <w:pStyle w:val="Akapitzlist"/>
        <w:numPr>
          <w:ilvl w:val="0"/>
          <w:numId w:val="29"/>
        </w:numPr>
        <w:spacing w:after="0" w:line="360" w:lineRule="auto"/>
        <w:ind w:left="646" w:hanging="283"/>
        <w:jc w:val="both"/>
      </w:pPr>
      <w:r>
        <w:t xml:space="preserve">Uczestnicy </w:t>
      </w:r>
      <w:r>
        <w:rPr>
          <w:spacing w:val="-6"/>
        </w:rPr>
        <w:t>konkursu</w:t>
      </w:r>
      <w:r>
        <w:t xml:space="preserve"> (lub ich opiekunowie prawni) oraz ich opiekunowie merytoryczni posiadają:</w:t>
      </w:r>
    </w:p>
    <w:p w14:paraId="572B78D9" w14:textId="77777777" w:rsidR="00FA1730" w:rsidRDefault="00FA1730" w:rsidP="00FA1730">
      <w:pPr>
        <w:pStyle w:val="Akapitzlist"/>
        <w:numPr>
          <w:ilvl w:val="0"/>
          <w:numId w:val="31"/>
        </w:numPr>
        <w:spacing w:after="0" w:line="360" w:lineRule="auto"/>
        <w:ind w:left="1134" w:hanging="425"/>
        <w:jc w:val="both"/>
      </w:pPr>
      <w:r>
        <w:t xml:space="preserve">na podstawie art. 15 RODO prawo dostępu do danych osobowych dotyczących uczestnika </w:t>
      </w:r>
      <w:r>
        <w:rPr>
          <w:spacing w:val="-6"/>
        </w:rPr>
        <w:t>konkursu</w:t>
      </w:r>
      <w:r>
        <w:t>,</w:t>
      </w:r>
    </w:p>
    <w:p w14:paraId="39C80DC0" w14:textId="77777777" w:rsidR="00FA1730" w:rsidRDefault="00FA1730" w:rsidP="00FA1730">
      <w:pPr>
        <w:pStyle w:val="Akapitzlist"/>
        <w:numPr>
          <w:ilvl w:val="0"/>
          <w:numId w:val="31"/>
        </w:numPr>
        <w:tabs>
          <w:tab w:val="left" w:pos="2127"/>
        </w:tabs>
        <w:spacing w:after="0" w:line="360" w:lineRule="auto"/>
        <w:ind w:left="1134" w:hanging="425"/>
        <w:jc w:val="both"/>
      </w:pPr>
      <w:r>
        <w:t xml:space="preserve">na podstawie art. 16 RODO prawo do sprostowania danych osobowych uczestnika </w:t>
      </w:r>
      <w:r>
        <w:rPr>
          <w:spacing w:val="-6"/>
        </w:rPr>
        <w:t>konkursu</w:t>
      </w:r>
      <w:r>
        <w:t xml:space="preserve"> lub opiekuna merytorycznego,</w:t>
      </w:r>
    </w:p>
    <w:p w14:paraId="4AC44E53" w14:textId="77777777" w:rsidR="00FA1730" w:rsidRDefault="00FA1730" w:rsidP="00FA1730">
      <w:pPr>
        <w:pStyle w:val="Akapitzlist"/>
        <w:numPr>
          <w:ilvl w:val="0"/>
          <w:numId w:val="31"/>
        </w:numPr>
        <w:tabs>
          <w:tab w:val="left" w:pos="2127"/>
        </w:tabs>
        <w:spacing w:after="0" w:line="360" w:lineRule="auto"/>
        <w:ind w:left="1134" w:hanging="425"/>
        <w:jc w:val="both"/>
      </w:pPr>
      <w:r>
        <w:t>na podstawie art. 18 RODO prawo żądania od administratora ograniczenia przetwarzania danych osobowych z zastrzeżeniem przypadków, o których mowa w art. 18 ust. 2 RODO,</w:t>
      </w:r>
    </w:p>
    <w:p w14:paraId="67FD9C3E" w14:textId="77777777" w:rsidR="00FA1730" w:rsidRDefault="00FA1730" w:rsidP="00FA1730">
      <w:pPr>
        <w:pStyle w:val="Akapitzlist"/>
        <w:numPr>
          <w:ilvl w:val="0"/>
          <w:numId w:val="31"/>
        </w:numPr>
        <w:tabs>
          <w:tab w:val="left" w:pos="2127"/>
        </w:tabs>
        <w:spacing w:after="0" w:line="360" w:lineRule="auto"/>
        <w:ind w:left="1134" w:hanging="425"/>
        <w:jc w:val="both"/>
      </w:pPr>
      <w:r>
        <w:t xml:space="preserve">prawo do wniesienia skargi do Prezesa Urzędu Ochrony Danych Osobowych, gdy uczestnik </w:t>
      </w:r>
      <w:r>
        <w:rPr>
          <w:spacing w:val="-6"/>
        </w:rPr>
        <w:t>konkursu</w:t>
      </w:r>
      <w:r>
        <w:t xml:space="preserve"> (lub jego opiekun) uzna, że przetwarzanie jego danych osobowych narusza przepisy RODO.</w:t>
      </w:r>
    </w:p>
    <w:p w14:paraId="075FEB6A" w14:textId="77777777" w:rsidR="00FA1730" w:rsidRDefault="00FA1730" w:rsidP="00FA1730">
      <w:pPr>
        <w:pStyle w:val="Akapitzlist"/>
        <w:numPr>
          <w:ilvl w:val="0"/>
          <w:numId w:val="29"/>
        </w:numPr>
        <w:tabs>
          <w:tab w:val="left" w:pos="2127"/>
        </w:tabs>
        <w:spacing w:after="0" w:line="360" w:lineRule="auto"/>
        <w:ind w:left="646" w:hanging="283"/>
        <w:jc w:val="both"/>
      </w:pPr>
      <w:r>
        <w:t xml:space="preserve">Dane udostępnione przez uczestnika </w:t>
      </w:r>
      <w:r>
        <w:rPr>
          <w:spacing w:val="-6"/>
        </w:rPr>
        <w:t>konkursu</w:t>
      </w:r>
      <w:r>
        <w:t xml:space="preserve"> nie będą przetwarzane w sposób zautomatyzowany, w tym nie będą podlegały profilowaniu.</w:t>
      </w:r>
    </w:p>
    <w:p w14:paraId="05D702C6" w14:textId="77777777" w:rsidR="00FA1730" w:rsidRDefault="00FA1730" w:rsidP="00FA1730">
      <w:pPr>
        <w:pStyle w:val="Akapitzlist"/>
        <w:numPr>
          <w:ilvl w:val="0"/>
          <w:numId w:val="29"/>
        </w:numPr>
        <w:tabs>
          <w:tab w:val="left" w:pos="2127"/>
        </w:tabs>
        <w:spacing w:after="0" w:line="360" w:lineRule="auto"/>
        <w:ind w:left="646" w:hanging="283"/>
        <w:jc w:val="both"/>
      </w:pPr>
      <w:r>
        <w:t>Administrator danych nie ma zamiaru przekazywać danych osobowych do państwa trzeciego lub organizacji międzynarodowej.</w:t>
      </w:r>
    </w:p>
    <w:p w14:paraId="2492216D" w14:textId="77777777" w:rsidR="00FA1730" w:rsidRDefault="00FA1730" w:rsidP="00FA1730">
      <w:pPr>
        <w:pStyle w:val="Akapitzlist"/>
        <w:numPr>
          <w:ilvl w:val="0"/>
          <w:numId w:val="29"/>
        </w:numPr>
        <w:tabs>
          <w:tab w:val="left" w:pos="2127"/>
        </w:tabs>
        <w:spacing w:after="240" w:line="360" w:lineRule="auto"/>
        <w:ind w:left="646" w:hanging="283"/>
        <w:jc w:val="both"/>
      </w:pPr>
      <w:r>
        <w:t>Przesłanie formularza jest równoznaczne z wyrażeniem zgody na przetwarzanie i wykorzystywanie danych osobowych przez Organizatorów.</w:t>
      </w:r>
    </w:p>
    <w:p w14:paraId="15190E9E" w14:textId="77777777" w:rsidR="00FA1730" w:rsidRPr="00C436F4" w:rsidRDefault="00FA1730" w:rsidP="00FA1730">
      <w:pPr>
        <w:spacing w:after="0" w:line="360" w:lineRule="auto"/>
        <w:jc w:val="both"/>
      </w:pPr>
    </w:p>
    <w:p w14:paraId="7D5289D4" w14:textId="77777777" w:rsidR="00CB0FF3" w:rsidRPr="00C436F4" w:rsidRDefault="00CB0FF3" w:rsidP="00DD0B8B">
      <w:pPr>
        <w:pStyle w:val="Akapitzlist"/>
        <w:spacing w:after="0" w:line="360" w:lineRule="auto"/>
        <w:ind w:left="993"/>
        <w:jc w:val="both"/>
      </w:pPr>
    </w:p>
    <w:p w14:paraId="627E8053" w14:textId="77777777" w:rsidR="00CB0FF3" w:rsidRPr="00C436F4" w:rsidRDefault="00CB0FF3" w:rsidP="00DD0B8B">
      <w:pPr>
        <w:pStyle w:val="Akapitzlist"/>
        <w:spacing w:after="0" w:line="360" w:lineRule="auto"/>
        <w:ind w:left="993"/>
        <w:jc w:val="both"/>
      </w:pPr>
    </w:p>
    <w:p w14:paraId="2A0DE92A" w14:textId="77777777" w:rsidR="00510071" w:rsidRPr="00C436F4" w:rsidRDefault="00510071" w:rsidP="00DD0B8B">
      <w:pPr>
        <w:spacing w:after="0" w:line="360" w:lineRule="auto"/>
        <w:ind w:left="993" w:hanging="426"/>
        <w:jc w:val="center"/>
        <w:rPr>
          <w:b/>
        </w:rPr>
      </w:pPr>
    </w:p>
    <w:sectPr w:rsidR="00510071" w:rsidRPr="00C436F4" w:rsidSect="001400FE">
      <w:headerReference w:type="default" r:id="rId9"/>
      <w:footerReference w:type="default" r:id="rId10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5CDD" w14:textId="77777777" w:rsidR="005E18BF" w:rsidRDefault="005E18BF" w:rsidP="007F6AE2">
      <w:pPr>
        <w:spacing w:after="0" w:line="240" w:lineRule="auto"/>
      </w:pPr>
      <w:r>
        <w:separator/>
      </w:r>
    </w:p>
  </w:endnote>
  <w:endnote w:type="continuationSeparator" w:id="0">
    <w:p w14:paraId="3FE8DC9B" w14:textId="77777777" w:rsidR="005E18BF" w:rsidRDefault="005E18BF" w:rsidP="007F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681688"/>
      <w:docPartObj>
        <w:docPartGallery w:val="Page Numbers (Bottom of Page)"/>
        <w:docPartUnique/>
      </w:docPartObj>
    </w:sdtPr>
    <w:sdtEndPr/>
    <w:sdtContent>
      <w:p w14:paraId="63DC08D7" w14:textId="77777777" w:rsidR="00804478" w:rsidRDefault="008044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A8A">
          <w:rPr>
            <w:noProof/>
          </w:rPr>
          <w:t>3</w:t>
        </w:r>
        <w:r>
          <w:fldChar w:fldCharType="end"/>
        </w:r>
      </w:p>
    </w:sdtContent>
  </w:sdt>
  <w:p w14:paraId="0B4C19CB" w14:textId="77777777" w:rsidR="00804478" w:rsidRDefault="00804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BC40" w14:textId="77777777" w:rsidR="005E18BF" w:rsidRDefault="005E18BF" w:rsidP="007F6AE2">
      <w:pPr>
        <w:spacing w:after="0" w:line="240" w:lineRule="auto"/>
      </w:pPr>
      <w:r>
        <w:separator/>
      </w:r>
    </w:p>
  </w:footnote>
  <w:footnote w:type="continuationSeparator" w:id="0">
    <w:p w14:paraId="4BB79B11" w14:textId="77777777" w:rsidR="005E18BF" w:rsidRDefault="005E18BF" w:rsidP="007F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CB9F" w14:textId="77777777" w:rsidR="00C436F4" w:rsidRPr="00C436F4" w:rsidRDefault="00C436F4" w:rsidP="00C436F4">
    <w:pPr>
      <w:pStyle w:val="Nagwek"/>
      <w:jc w:val="center"/>
    </w:pPr>
    <w:r w:rsidRPr="00C436F4">
      <w:rPr>
        <w:noProof/>
        <w:lang w:eastAsia="pl-PL"/>
      </w:rPr>
      <w:drawing>
        <wp:inline distT="0" distB="0" distL="0" distR="0" wp14:anchorId="3E155381" wp14:editId="53315298">
          <wp:extent cx="1477917" cy="640715"/>
          <wp:effectExtent l="0" t="0" r="8255" b="6985"/>
          <wp:docPr id="4" name="Obraz 4" descr="C:\Users\maria\Desktop\DOKUMENTY\logo-SCDN-22122013-cmyky-NOWE_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Desktop\DOKUMENTY\logo-SCDN-22122013-cmyky-NOWE_DO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171" cy="6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b/>
        <w:noProof/>
        <w:u w:val="single"/>
        <w:lang w:eastAsia="pl-PL"/>
      </w:rPr>
      <w:drawing>
        <wp:inline distT="0" distB="0" distL="0" distR="0" wp14:anchorId="263A6165" wp14:editId="28B720CE">
          <wp:extent cx="1393190" cy="93801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IMPIZM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9" t="11201" r="20379" b="48393"/>
                  <a:stretch/>
                </pic:blipFill>
                <pic:spPr bwMode="auto">
                  <a:xfrm>
                    <a:off x="0" y="0"/>
                    <a:ext cx="1413646" cy="951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32A92E"/>
    <w:lvl w:ilvl="0">
      <w:numFmt w:val="bullet"/>
      <w:lvlText w:val="*"/>
      <w:lvlJc w:val="left"/>
    </w:lvl>
  </w:abstractNum>
  <w:abstractNum w:abstractNumId="1" w15:restartNumberingAfterBreak="0">
    <w:nsid w:val="05292C2B"/>
    <w:multiLevelType w:val="hybridMultilevel"/>
    <w:tmpl w:val="8548BBF0"/>
    <w:lvl w:ilvl="0" w:tplc="13FE4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C2AD7"/>
    <w:multiLevelType w:val="hybridMultilevel"/>
    <w:tmpl w:val="E7B82FE2"/>
    <w:lvl w:ilvl="0" w:tplc="14486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83DD6"/>
    <w:multiLevelType w:val="hybridMultilevel"/>
    <w:tmpl w:val="362EF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8FC"/>
    <w:multiLevelType w:val="hybridMultilevel"/>
    <w:tmpl w:val="A60EF2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A06FF"/>
    <w:multiLevelType w:val="hybridMultilevel"/>
    <w:tmpl w:val="24702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4369"/>
    <w:multiLevelType w:val="hybridMultilevel"/>
    <w:tmpl w:val="C884F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23702"/>
    <w:multiLevelType w:val="hybridMultilevel"/>
    <w:tmpl w:val="003C6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9A1211"/>
    <w:multiLevelType w:val="hybridMultilevel"/>
    <w:tmpl w:val="AB02D6E4"/>
    <w:lvl w:ilvl="0" w:tplc="04150019">
      <w:start w:val="1"/>
      <w:numFmt w:val="lowerLetter"/>
      <w:lvlText w:val="%1."/>
      <w:lvlJc w:val="left"/>
      <w:pPr>
        <w:ind w:left="2007" w:hanging="360"/>
      </w:p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C2434CC"/>
    <w:multiLevelType w:val="hybridMultilevel"/>
    <w:tmpl w:val="70C49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66463"/>
    <w:multiLevelType w:val="hybridMultilevel"/>
    <w:tmpl w:val="CFEAE6C2"/>
    <w:lvl w:ilvl="0" w:tplc="63D2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B7B87"/>
    <w:multiLevelType w:val="hybridMultilevel"/>
    <w:tmpl w:val="78720AEC"/>
    <w:lvl w:ilvl="0" w:tplc="B0C2B1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B00A6"/>
    <w:multiLevelType w:val="hybridMultilevel"/>
    <w:tmpl w:val="FAE6F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E3C68"/>
    <w:multiLevelType w:val="hybridMultilevel"/>
    <w:tmpl w:val="508C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316794"/>
    <w:multiLevelType w:val="hybridMultilevel"/>
    <w:tmpl w:val="C702460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935541C"/>
    <w:multiLevelType w:val="hybridMultilevel"/>
    <w:tmpl w:val="FC7A7F1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BA44A6B"/>
    <w:multiLevelType w:val="hybridMultilevel"/>
    <w:tmpl w:val="6A222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E09C9"/>
    <w:multiLevelType w:val="hybridMultilevel"/>
    <w:tmpl w:val="C520F44A"/>
    <w:lvl w:ilvl="0" w:tplc="4368828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D79185E"/>
    <w:multiLevelType w:val="hybridMultilevel"/>
    <w:tmpl w:val="1F100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11E54"/>
    <w:multiLevelType w:val="hybridMultilevel"/>
    <w:tmpl w:val="8C38CC76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46D107AE"/>
    <w:multiLevelType w:val="hybridMultilevel"/>
    <w:tmpl w:val="B9322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57D25"/>
    <w:multiLevelType w:val="hybridMultilevel"/>
    <w:tmpl w:val="5CE8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36681"/>
    <w:multiLevelType w:val="hybridMultilevel"/>
    <w:tmpl w:val="89C01FF6"/>
    <w:lvl w:ilvl="0" w:tplc="680ACF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2CE1A2E"/>
    <w:multiLevelType w:val="hybridMultilevel"/>
    <w:tmpl w:val="7FB4B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B516F"/>
    <w:multiLevelType w:val="hybridMultilevel"/>
    <w:tmpl w:val="CFA6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B4EF0"/>
    <w:multiLevelType w:val="hybridMultilevel"/>
    <w:tmpl w:val="44805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37F85"/>
    <w:multiLevelType w:val="hybridMultilevel"/>
    <w:tmpl w:val="D45687F0"/>
    <w:lvl w:ilvl="0" w:tplc="621087D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ED3EA6"/>
    <w:multiLevelType w:val="hybridMultilevel"/>
    <w:tmpl w:val="49A0CD5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4A6FF9"/>
    <w:multiLevelType w:val="hybridMultilevel"/>
    <w:tmpl w:val="2CB6A442"/>
    <w:lvl w:ilvl="0" w:tplc="54189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D6578E"/>
    <w:multiLevelType w:val="hybridMultilevel"/>
    <w:tmpl w:val="55A28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A63BE"/>
    <w:multiLevelType w:val="hybridMultilevel"/>
    <w:tmpl w:val="9126FA3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26"/>
  </w:num>
  <w:num w:numId="4">
    <w:abstractNumId w:val="17"/>
  </w:num>
  <w:num w:numId="5">
    <w:abstractNumId w:val="28"/>
  </w:num>
  <w:num w:numId="6">
    <w:abstractNumId w:val="11"/>
  </w:num>
  <w:num w:numId="7">
    <w:abstractNumId w:val="22"/>
  </w:num>
  <w:num w:numId="8">
    <w:abstractNumId w:val="1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19"/>
  </w:num>
  <w:num w:numId="14">
    <w:abstractNumId w:val="18"/>
  </w:num>
  <w:num w:numId="15">
    <w:abstractNumId w:val="23"/>
  </w:num>
  <w:num w:numId="16">
    <w:abstractNumId w:val="21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5"/>
  </w:num>
  <w:num w:numId="20">
    <w:abstractNumId w:val="14"/>
  </w:num>
  <w:num w:numId="21">
    <w:abstractNumId w:val="6"/>
  </w:num>
  <w:num w:numId="22">
    <w:abstractNumId w:val="29"/>
  </w:num>
  <w:num w:numId="23">
    <w:abstractNumId w:val="15"/>
  </w:num>
  <w:num w:numId="24">
    <w:abstractNumId w:val="24"/>
  </w:num>
  <w:num w:numId="25">
    <w:abstractNumId w:val="5"/>
  </w:num>
  <w:num w:numId="26">
    <w:abstractNumId w:val="4"/>
  </w:num>
  <w:num w:numId="27">
    <w:abstractNumId w:val="20"/>
  </w:num>
  <w:num w:numId="28">
    <w:abstractNumId w:val="1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32"/>
    <w:rsid w:val="00003A90"/>
    <w:rsid w:val="0003462D"/>
    <w:rsid w:val="000410AB"/>
    <w:rsid w:val="0007461C"/>
    <w:rsid w:val="000C0854"/>
    <w:rsid w:val="000D2DA8"/>
    <w:rsid w:val="000D4AD5"/>
    <w:rsid w:val="000E3368"/>
    <w:rsid w:val="000F10EA"/>
    <w:rsid w:val="00103B34"/>
    <w:rsid w:val="00113FEB"/>
    <w:rsid w:val="001400FE"/>
    <w:rsid w:val="00171511"/>
    <w:rsid w:val="00172A9E"/>
    <w:rsid w:val="001C1B70"/>
    <w:rsid w:val="001C3215"/>
    <w:rsid w:val="001E59BE"/>
    <w:rsid w:val="00204E34"/>
    <w:rsid w:val="002129FF"/>
    <w:rsid w:val="00220EFB"/>
    <w:rsid w:val="00222B19"/>
    <w:rsid w:val="00226540"/>
    <w:rsid w:val="002A1CA8"/>
    <w:rsid w:val="002B373B"/>
    <w:rsid w:val="003277B6"/>
    <w:rsid w:val="003723EE"/>
    <w:rsid w:val="00395CA1"/>
    <w:rsid w:val="003C7694"/>
    <w:rsid w:val="003E0773"/>
    <w:rsid w:val="003E2662"/>
    <w:rsid w:val="0043242C"/>
    <w:rsid w:val="00451D29"/>
    <w:rsid w:val="00460FEC"/>
    <w:rsid w:val="0046258A"/>
    <w:rsid w:val="004B369F"/>
    <w:rsid w:val="004D7AEA"/>
    <w:rsid w:val="004F5F1D"/>
    <w:rsid w:val="00510071"/>
    <w:rsid w:val="005109A8"/>
    <w:rsid w:val="00596EA6"/>
    <w:rsid w:val="005E18BF"/>
    <w:rsid w:val="005E7E68"/>
    <w:rsid w:val="006219B3"/>
    <w:rsid w:val="0062673D"/>
    <w:rsid w:val="00653670"/>
    <w:rsid w:val="006712A5"/>
    <w:rsid w:val="00675FDD"/>
    <w:rsid w:val="00676AF8"/>
    <w:rsid w:val="0068669A"/>
    <w:rsid w:val="006B21C2"/>
    <w:rsid w:val="00734A8A"/>
    <w:rsid w:val="00775715"/>
    <w:rsid w:val="00780E4E"/>
    <w:rsid w:val="00782612"/>
    <w:rsid w:val="0078507C"/>
    <w:rsid w:val="00795CEA"/>
    <w:rsid w:val="007965D8"/>
    <w:rsid w:val="007F415F"/>
    <w:rsid w:val="007F6AE2"/>
    <w:rsid w:val="0080353C"/>
    <w:rsid w:val="00804478"/>
    <w:rsid w:val="0088173D"/>
    <w:rsid w:val="00884892"/>
    <w:rsid w:val="008874E2"/>
    <w:rsid w:val="0089351B"/>
    <w:rsid w:val="008A381B"/>
    <w:rsid w:val="008F71D0"/>
    <w:rsid w:val="0090123D"/>
    <w:rsid w:val="00960E0D"/>
    <w:rsid w:val="00987C21"/>
    <w:rsid w:val="009A1783"/>
    <w:rsid w:val="009F0F9B"/>
    <w:rsid w:val="00A23F9D"/>
    <w:rsid w:val="00A303E4"/>
    <w:rsid w:val="00A32C50"/>
    <w:rsid w:val="00A50DB7"/>
    <w:rsid w:val="00AD1673"/>
    <w:rsid w:val="00B502D0"/>
    <w:rsid w:val="00BF3FC5"/>
    <w:rsid w:val="00C146EC"/>
    <w:rsid w:val="00C25DC8"/>
    <w:rsid w:val="00C436F4"/>
    <w:rsid w:val="00C60247"/>
    <w:rsid w:val="00C6117D"/>
    <w:rsid w:val="00C71005"/>
    <w:rsid w:val="00C816C9"/>
    <w:rsid w:val="00CB0FF3"/>
    <w:rsid w:val="00CB27FD"/>
    <w:rsid w:val="00CC1016"/>
    <w:rsid w:val="00CC2A32"/>
    <w:rsid w:val="00CF409A"/>
    <w:rsid w:val="00D1623F"/>
    <w:rsid w:val="00D62552"/>
    <w:rsid w:val="00D80082"/>
    <w:rsid w:val="00DD0B8B"/>
    <w:rsid w:val="00DD424B"/>
    <w:rsid w:val="00DF04E7"/>
    <w:rsid w:val="00E33E35"/>
    <w:rsid w:val="00E36072"/>
    <w:rsid w:val="00E56405"/>
    <w:rsid w:val="00E90BD5"/>
    <w:rsid w:val="00EA3783"/>
    <w:rsid w:val="00EB0B6F"/>
    <w:rsid w:val="00ED1568"/>
    <w:rsid w:val="00ED54EB"/>
    <w:rsid w:val="00F53432"/>
    <w:rsid w:val="00F54F08"/>
    <w:rsid w:val="00F703F9"/>
    <w:rsid w:val="00F719FF"/>
    <w:rsid w:val="00F7573D"/>
    <w:rsid w:val="00FA1730"/>
    <w:rsid w:val="00FA5FD5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A0BE"/>
  <w15:docId w15:val="{66DC81CA-C805-4DB6-98AB-A578EB66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2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6A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6A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6A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FE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C76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10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F4"/>
  </w:style>
  <w:style w:type="paragraph" w:styleId="Stopka">
    <w:name w:val="footer"/>
    <w:basedOn w:val="Normalny"/>
    <w:link w:val="StopkaZnak"/>
    <w:uiPriority w:val="99"/>
    <w:unhideWhenUsed/>
    <w:rsid w:val="00C4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F4"/>
  </w:style>
  <w:style w:type="paragraph" w:customStyle="1" w:styleId="Default">
    <w:name w:val="Default"/>
    <w:rsid w:val="00C436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d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Agata Wach</cp:lastModifiedBy>
  <cp:revision>2</cp:revision>
  <cp:lastPrinted>2019-10-22T10:05:00Z</cp:lastPrinted>
  <dcterms:created xsi:type="dcterms:W3CDTF">2021-04-29T11:15:00Z</dcterms:created>
  <dcterms:modified xsi:type="dcterms:W3CDTF">2021-04-29T11:15:00Z</dcterms:modified>
</cp:coreProperties>
</file>