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D0" w:rsidRDefault="00D40DD0" w:rsidP="00007A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6600"/>
          <w:sz w:val="48"/>
          <w:szCs w:val="48"/>
          <w:bdr w:val="none" w:sz="0" w:space="0" w:color="auto" w:frame="1"/>
          <w:lang w:eastAsia="pl-PL"/>
        </w:rPr>
      </w:pPr>
    </w:p>
    <w:p w:rsidR="00D40DD0" w:rsidRDefault="00D40DD0" w:rsidP="00007A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6600"/>
          <w:sz w:val="48"/>
          <w:szCs w:val="48"/>
          <w:bdr w:val="none" w:sz="0" w:space="0" w:color="auto" w:frame="1"/>
          <w:lang w:eastAsia="pl-PL"/>
        </w:rPr>
      </w:pPr>
    </w:p>
    <w:p w:rsidR="00007AA0" w:rsidRPr="00007AA0" w:rsidRDefault="00007AA0" w:rsidP="00007AA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FF6600"/>
          <w:sz w:val="48"/>
          <w:szCs w:val="48"/>
          <w:bdr w:val="none" w:sz="0" w:space="0" w:color="auto" w:frame="1"/>
          <w:lang w:eastAsia="pl-PL"/>
        </w:rPr>
        <w:t>Przedszkola - Zasady rekrutacji na okres wakacyjny w 2021 r.</w:t>
      </w:r>
    </w:p>
    <w:p w:rsidR="00007AA0" w:rsidRPr="00007AA0" w:rsidRDefault="00007AA0" w:rsidP="00007A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D40DD0" w:rsidRDefault="00D40DD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 przyjęcie do przedszkola na okres wakacyjny w roku szkolnym 2020/2021 mogą ubiegać się dzieci w wieku 3 – 6 lat zamieszkałe na terenie miasta Tychy.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 pierwszej kolejności będą przyjmowane dzieci obecnie uczęszczające do publicznych przedszkoli i oddziałów przedszkolnych w publicznych szkołach podstawowych, dla których organem prowadzącym jest Miasto Tychy oraz wybranych przedszkoli niepublicznych, realizujących dla Miasta Tychy zadanie publiczne z zakresu prawa do wychowania przedszkolnego.</w:t>
      </w: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  <w:t>Jeżeli w przedszkolach pełniących dyżur w okresie wakacji pozostaną wolne miejsca mogą być na nie przyjęte również dzieci, które w obecnym roku szkolnym nie uczęszczają do publicznych przedszkoli i oddziałów przedszkolnych w publicznych szkołach podstawowych.</w:t>
      </w:r>
    </w:p>
    <w:p w:rsidR="00007AA0" w:rsidRDefault="00007AA0" w:rsidP="00007A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D40DD0" w:rsidRDefault="00D40DD0" w:rsidP="00007A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D40DD0" w:rsidRDefault="00D40DD0" w:rsidP="00007A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007AA0" w:rsidRPr="00007AA0" w:rsidRDefault="00007AA0" w:rsidP="00007AA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Rekrutacja na okres wakacyjny prowadzona będzie</w:t>
      </w:r>
    </w:p>
    <w:p w:rsidR="00007AA0" w:rsidRPr="00007AA0" w:rsidRDefault="00007AA0" w:rsidP="00007AA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Od 17 maja do 25 maja 2021 r.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 tym terminie należy wypełnić i złożyć w przedszkolu pierwszego wyboru wniosek o przyjęcie, który będzie można wydrukować z tyskiego portalu oświatowego lub pobrać w dowolnej placówce biorącej udział w rekrutacji.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Maksymalnie można we wniosku wybrać 2  placówki, pamiętając, że ich kolejność oznacza hierarchię ważności.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Rekrutacja na okres wakacyjny będzie prowadzona w placówkach: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1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3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4 w ZSP3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5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6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8 „Zielony Ogród” z Oddziałami Integracyjnymi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9 im. Pluszowego Misia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10 z Oddziałami Integracyjnymi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11 im. Jana Brzechwy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12 z Oddziałami Integracyjnymi i Specjalnymi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14 im. Marii Montessori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17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18 im. Juliana Tuwima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19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Przedszkolu nr 21 im. Janusza Korczaka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22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23 w ZSP2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26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29 z Oddziałami Integracyjnymi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nr 30 w ZSP4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Niepublicznym Przedszkolu Sportowo - Artystycznym „SPORTART”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Niepublicznym „EUREKA”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Niepublicznym Przedszkolu Anglojęzycznym „Chatka Małolatka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Niepublicznym Przedszkolu „Angielska Chatka” w Tychach,</w:t>
      </w:r>
    </w:p>
    <w:p w:rsidR="00007AA0" w:rsidRPr="00007AA0" w:rsidRDefault="00007AA0" w:rsidP="00007AA0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Przedszkolu Niepublicznym „ABC” w Tychach.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Ze względu na brak wspomagania rekrutacji systemem elektronicznym wniosek wypełniony i podpisany wraz ze stosownymi dokumentami należy </w:t>
      </w:r>
      <w:r w:rsidRPr="00007AA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złożyć w placówce pierwszego wyboru</w:t>
      </w:r>
      <w:r w:rsidRPr="00007AA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(wymienionej na wniosku jako pierwsza) </w:t>
      </w:r>
      <w:r w:rsidRPr="00007AA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 terminie od 17 maja do 25 maja 2021 r., a kserokopię tego wniosku z potwierdzeniem jego przyjęcia przez placówkę pierwszego wyboru należy dostarczyć do drugiego wymienionego we wniosku przedszkola (bez załączników).</w:t>
      </w: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  <w:t>WAŻNE TERMINY: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110"/>
      </w:tblGrid>
      <w:tr w:rsidR="00007AA0" w:rsidRPr="00007AA0" w:rsidTr="00007AA0">
        <w:trPr>
          <w:trHeight w:val="885"/>
        </w:trPr>
        <w:tc>
          <w:tcPr>
            <w:tcW w:w="4954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Składanie wniosku o przyjęcie kandydata do przedszkola w okresie wakacyjnym wraz z załącznikami</w:t>
            </w:r>
          </w:p>
        </w:tc>
        <w:tc>
          <w:tcPr>
            <w:tcW w:w="4110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17 maja – 25 maja 2021r.</w:t>
            </w:r>
          </w:p>
          <w:p w:rsidR="00007AA0" w:rsidRPr="00007AA0" w:rsidRDefault="00007AA0" w:rsidP="00007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do godz.15:00</w:t>
            </w:r>
          </w:p>
        </w:tc>
      </w:tr>
      <w:tr w:rsidR="00007AA0" w:rsidRPr="00007AA0" w:rsidTr="00007AA0">
        <w:trPr>
          <w:trHeight w:val="195"/>
        </w:trPr>
        <w:tc>
          <w:tcPr>
            <w:tcW w:w="4954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Ogłoszenie listy kandydatów zakwalifikowanych</w:t>
            </w: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  <w:t>i niezakwalifikowanych</w:t>
            </w:r>
          </w:p>
        </w:tc>
        <w:tc>
          <w:tcPr>
            <w:tcW w:w="4110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01 czerwca 2021 r.</w:t>
            </w:r>
          </w:p>
          <w:p w:rsidR="00007AA0" w:rsidRPr="00007AA0" w:rsidRDefault="00007AA0" w:rsidP="00007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godz. 10:00</w:t>
            </w:r>
          </w:p>
        </w:tc>
      </w:tr>
      <w:tr w:rsidR="00007AA0" w:rsidRPr="00007AA0" w:rsidTr="00007AA0">
        <w:trPr>
          <w:trHeight w:val="195"/>
        </w:trPr>
        <w:tc>
          <w:tcPr>
            <w:tcW w:w="4954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Potwierdzenie przez Rodziców /Opiekunów prawnych kandydata woli uczęszczania do przedszkola (</w:t>
            </w: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złożenie pisemnego potwierdzenia woli</w:t>
            </w: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1 czerwca – 9 czerwca 2021 r.</w:t>
            </w:r>
          </w:p>
          <w:p w:rsidR="00007AA0" w:rsidRPr="00007AA0" w:rsidRDefault="00007AA0" w:rsidP="00007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do godz. 15:00</w:t>
            </w:r>
          </w:p>
        </w:tc>
      </w:tr>
      <w:tr w:rsidR="00007AA0" w:rsidRPr="00007AA0" w:rsidTr="00007AA0">
        <w:trPr>
          <w:trHeight w:val="195"/>
        </w:trPr>
        <w:tc>
          <w:tcPr>
            <w:tcW w:w="4954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Ogłoszenie listy kandydatów przyjętych i nieprzyjętych</w:t>
            </w:r>
          </w:p>
        </w:tc>
        <w:tc>
          <w:tcPr>
            <w:tcW w:w="4110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10 czerwca 2021r.</w:t>
            </w:r>
          </w:p>
          <w:p w:rsidR="00007AA0" w:rsidRPr="00007AA0" w:rsidRDefault="00007AA0" w:rsidP="00007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godz. 10:00</w:t>
            </w:r>
          </w:p>
        </w:tc>
      </w:tr>
    </w:tbl>
    <w:p w:rsidR="00007AA0" w:rsidRPr="00007AA0" w:rsidRDefault="00007AA0" w:rsidP="00007AA0">
      <w:pPr>
        <w:spacing w:after="27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  <w:bookmarkStart w:id="0" w:name="_GoBack"/>
      <w:bookmarkEnd w:id="0"/>
    </w:p>
    <w:p w:rsid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</w:pP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  <w:lastRenderedPageBreak/>
        <w:t>KRYTERIA REKRUTACJI:</w:t>
      </w:r>
    </w:p>
    <w:p w:rsidR="00007AA0" w:rsidRPr="00007AA0" w:rsidRDefault="00007AA0" w:rsidP="00007AA0">
      <w:pPr>
        <w:spacing w:after="27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479"/>
        <w:gridCol w:w="4564"/>
      </w:tblGrid>
      <w:tr w:rsidR="00007AA0" w:rsidRPr="00007AA0" w:rsidTr="00007AA0">
        <w:trPr>
          <w:trHeight w:val="570"/>
        </w:trPr>
        <w:tc>
          <w:tcPr>
            <w:tcW w:w="3021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KRYTERIA</w:t>
            </w:r>
          </w:p>
        </w:tc>
        <w:tc>
          <w:tcPr>
            <w:tcW w:w="1479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LICZBA PUNKTÓW</w:t>
            </w:r>
          </w:p>
        </w:tc>
        <w:tc>
          <w:tcPr>
            <w:tcW w:w="4564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WYMAGANE DOKUMENTY / OŚWIADCZENIA</w:t>
            </w:r>
          </w:p>
        </w:tc>
      </w:tr>
      <w:tr w:rsidR="00007AA0" w:rsidRPr="00007AA0" w:rsidTr="00007AA0">
        <w:trPr>
          <w:trHeight w:val="1620"/>
        </w:trPr>
        <w:tc>
          <w:tcPr>
            <w:tcW w:w="3021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1) kandydat ubiega się o przyjęcie do tego samego przedszkola do którego uczęszcza w bieżącym roku szkolnym</w:t>
            </w:r>
          </w:p>
        </w:tc>
        <w:tc>
          <w:tcPr>
            <w:tcW w:w="1479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20 pkt</w:t>
            </w:r>
          </w:p>
        </w:tc>
        <w:tc>
          <w:tcPr>
            <w:tcW w:w="4564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- informacja rodzica/opiekuna prawnego zawarta we wniosku</w:t>
            </w:r>
          </w:p>
        </w:tc>
      </w:tr>
      <w:tr w:rsidR="00007AA0" w:rsidRPr="00007AA0" w:rsidTr="00007AA0">
        <w:trPr>
          <w:trHeight w:val="4530"/>
        </w:trPr>
        <w:tc>
          <w:tcPr>
            <w:tcW w:w="3021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2) kandydat, którego oboje rodziców lub rodzic (w przypadku samotnego wychowywania kandydata w rodzinie) pracuje, prowadzi działalność gospodarczą lub pobiera naukę w trybie stacjonarnym</w:t>
            </w:r>
          </w:p>
        </w:tc>
        <w:tc>
          <w:tcPr>
            <w:tcW w:w="1479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10 pkt</w:t>
            </w:r>
          </w:p>
        </w:tc>
        <w:tc>
          <w:tcPr>
            <w:tcW w:w="4564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a) zaświadczenie z zakładu pracy lub kopia innego dokumentu potwierdzającego zatrudnienie;</w:t>
            </w:r>
          </w:p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b)wypis z Centralnej Ewidencji i Informacji o Działalności Gospodarczej lub inny dokument potwierdzający prowadzenie działalności gospodarczej;</w:t>
            </w:r>
          </w:p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c)zaświadczenie o pobieraniu nauki w trybie stacjonarnym lub inny dokument potwierdzający pobieranie nauki w tym trybie.</w:t>
            </w:r>
          </w:p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Na potwierdzenie spełnienia kryterium przez oboje rodziców należy złożyć jeden z tych dokumentów dla każdego z rodziców z osobna, a w przypadku rodzica samotnie wychowującego dziecko wystarczające jest przedłożenie jednego z tych dokumentów wraz z oświadczeniem o samotnym wychowywaniu dziecka.</w:t>
            </w:r>
          </w:p>
        </w:tc>
      </w:tr>
      <w:tr w:rsidR="00007AA0" w:rsidRPr="00007AA0" w:rsidTr="00007AA0">
        <w:trPr>
          <w:trHeight w:val="2340"/>
        </w:trPr>
        <w:tc>
          <w:tcPr>
            <w:tcW w:w="3021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3) niepełnosprawność kandydata lub niepełnosprawność co najmniej jednego z rodziców kandydata</w:t>
            </w:r>
          </w:p>
        </w:tc>
        <w:tc>
          <w:tcPr>
            <w:tcW w:w="1479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5 pkt</w:t>
            </w:r>
          </w:p>
        </w:tc>
        <w:tc>
          <w:tcPr>
            <w:tcW w:w="4564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orzeczenie o potrzebie kształcenia specjalnego wydane ze względu na niepełnosprawność, orzeczenie o niepełnosprawności lub o stopniu niepełnosprawności lub orzeczenie równoważne w rozumieniu przepisów ustawy z dnia 27 sierpnia 1997 r. o rehabilitacji zawodowej i społecznej oraz zatrudnianiu osób niepełnosprawnych (Dz.U. 2018 poz. 511 z późn.zm.) - </w:t>
            </w:r>
            <w:r w:rsidRPr="00007AA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składane w oryginale lub kopie poświadczone za zgodność z oryginałem przez rodzica kandydata</w:t>
            </w:r>
          </w:p>
        </w:tc>
      </w:tr>
      <w:tr w:rsidR="00007AA0" w:rsidRPr="00007AA0" w:rsidTr="00007AA0">
        <w:trPr>
          <w:trHeight w:val="2340"/>
        </w:trPr>
        <w:tc>
          <w:tcPr>
            <w:tcW w:w="3021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4) kandydat uczęszcza do przedszkola, które z powodu remontu jest wyłączone z pełnienia dyżuru przez dwa miesiące wakacji</w:t>
            </w:r>
          </w:p>
        </w:tc>
        <w:tc>
          <w:tcPr>
            <w:tcW w:w="1479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 pkt</w:t>
            </w:r>
          </w:p>
        </w:tc>
        <w:tc>
          <w:tcPr>
            <w:tcW w:w="4564" w:type="dxa"/>
            <w:tcBorders>
              <w:top w:val="single" w:sz="6" w:space="0" w:color="614634"/>
              <w:left w:val="single" w:sz="6" w:space="0" w:color="614634"/>
              <w:bottom w:val="single" w:sz="6" w:space="0" w:color="614634"/>
              <w:right w:val="single" w:sz="6" w:space="0" w:color="614634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07AA0" w:rsidRPr="00007AA0" w:rsidRDefault="00007AA0" w:rsidP="00007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AA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- informacja rodzica/opiekuna prawnego zawarta we wniosku</w:t>
            </w:r>
          </w:p>
        </w:tc>
      </w:tr>
    </w:tbl>
    <w:p w:rsidR="00007AA0" w:rsidRPr="00007AA0" w:rsidRDefault="00007AA0" w:rsidP="00007AA0">
      <w:pPr>
        <w:spacing w:after="27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FF6600"/>
          <w:sz w:val="28"/>
          <w:szCs w:val="28"/>
          <w:bdr w:val="none" w:sz="0" w:space="0" w:color="auto" w:frame="1"/>
          <w:lang w:eastAsia="pl-PL"/>
        </w:rPr>
        <w:t>INFORMACJE DODATKOWE: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okresie wakacyjnym w miesiącach lipiec, sierpień 2021 r. przedszkola dysponują zmniejszoną liczbą miejsc (ze względu na obowiązek udzielania  pracownikom urlopu)  i pracują według ustalonego „Harmonogramu pracy przedszkoli w okresie wakacyjnym 2021 r.”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Wysokość opłat za korzystanie z usług przedszkola reguluje </w:t>
      </w:r>
      <w:hyperlink r:id="rId5" w:history="1">
        <w:r w:rsidRPr="00007AA0">
          <w:rPr>
            <w:rFonts w:ascii="Calibri" w:eastAsia="Times New Roman" w:hAnsi="Calibri" w:cs="Calibri"/>
            <w:b/>
            <w:bCs/>
            <w:color w:val="009EE0"/>
            <w:sz w:val="24"/>
            <w:szCs w:val="24"/>
            <w:u w:val="single"/>
            <w:bdr w:val="none" w:sz="0" w:space="0" w:color="auto" w:frame="1"/>
            <w:lang w:eastAsia="pl-PL"/>
          </w:rPr>
          <w:t>Uchwała nr XLVI/755/18 Rady Miasta Tychy z dnia 22 marca 2018 r. </w:t>
        </w:r>
      </w:hyperlink>
      <w:r w:rsidRPr="00007AA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sprawie ustalenia wysokości opłat za korzystanie z wychowania przedszkolnego w prowadzonych przez Miasto Tychy przedszkolach i oddziałach przedszkolnych w szkołach podstawowych.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 </w:t>
      </w:r>
    </w:p>
    <w:p w:rsidR="00007AA0" w:rsidRPr="00007AA0" w:rsidRDefault="00007AA0" w:rsidP="00007A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Wzór wniosku będzie do pobrania  z niniejszej strony w  pierwszym dniu rekrutacji wakacyjnej.</w:t>
      </w:r>
    </w:p>
    <w:p w:rsidR="00007AA0" w:rsidRPr="00007AA0" w:rsidRDefault="00007AA0" w:rsidP="00007AA0">
      <w:pPr>
        <w:spacing w:after="27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007AA0" w:rsidRPr="00007AA0" w:rsidRDefault="00007AA0" w:rsidP="00007AA0">
      <w:pPr>
        <w:spacing w:after="27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007AA0" w:rsidRPr="00007AA0" w:rsidRDefault="00007AA0" w:rsidP="00007AA0">
      <w:pPr>
        <w:spacing w:after="27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007AA0" w:rsidRPr="00007AA0" w:rsidRDefault="00007AA0" w:rsidP="00007AA0">
      <w:pPr>
        <w:spacing w:after="27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007AA0" w:rsidRPr="00007AA0" w:rsidRDefault="00007AA0" w:rsidP="00007AA0">
      <w:pPr>
        <w:spacing w:after="27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07AA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4F0A95" w:rsidRDefault="004F0A95"/>
    <w:sectPr w:rsidR="004F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4EC"/>
    <w:multiLevelType w:val="multilevel"/>
    <w:tmpl w:val="F668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A"/>
    <w:rsid w:val="00007AA0"/>
    <w:rsid w:val="004F0A95"/>
    <w:rsid w:val="007B34FA"/>
    <w:rsid w:val="00D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04AB"/>
  <w15:chartTrackingRefBased/>
  <w15:docId w15:val="{01259D54-E5B6-43C5-B164-3CBBF76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index.php?action=PobierzPlik&amp;id=397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5123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2021-05-10T09:34:00Z</dcterms:created>
  <dcterms:modified xsi:type="dcterms:W3CDTF">2021-05-10T11:56:00Z</dcterms:modified>
</cp:coreProperties>
</file>