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 </w:t>
      </w:r>
    </w:p>
    <w:p>
      <w:pPr>
        <w:spacing w:after="160" w:line="252" w:lineRule="auto"/>
        <w:rPr>
          <w:rFonts w:ascii="Calibri" w:hAnsi="Calibri" w:eastAsia="Calibri" w:cs="Calibri"/>
        </w:rPr>
      </w:pPr>
    </w:p>
    <w:p>
      <w:pPr>
        <w:spacing w:after="160" w:line="252" w:lineRule="auto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sz w:val="28"/>
        </w:rPr>
        <w:t xml:space="preserve">Scenariusz zajęć w klasie III  z edukacji wczesnoszkolnej                        </w:t>
      </w:r>
      <w:r>
        <w:rPr>
          <w:rFonts w:hint="default" w:ascii="Calibri" w:hAnsi="Calibri" w:eastAsia="Calibri" w:cs="Calibri"/>
          <w:b/>
          <w:sz w:val="28"/>
          <w:lang w:val="pl-PL"/>
        </w:rPr>
        <w:t xml:space="preserve">                    </w:t>
      </w:r>
      <w:r>
        <w:rPr>
          <w:rFonts w:ascii="Calibri" w:hAnsi="Calibri" w:eastAsia="Calibri" w:cs="Calibri"/>
          <w:b/>
          <w:sz w:val="28"/>
        </w:rPr>
        <w:t xml:space="preserve">      z wykorzystaniem TIK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Temat zajęć( edukacja matematyczna):</w:t>
      </w:r>
    </w:p>
    <w:p>
      <w:pPr>
        <w:tabs>
          <w:tab w:val="left" w:pos="9798"/>
        </w:tabs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Dodawanie i odejmowanie liczb wielocyfrowych typu 70 000 + 10 000; 10 000 – 8000. Rozwiązywanie zadań tekstowych,  porównywanie różnicowe. Układ pozycyjny cyfr.</w:t>
      </w:r>
    </w:p>
    <w:p>
      <w:pPr>
        <w:tabs>
          <w:tab w:val="left" w:pos="9798"/>
        </w:tabs>
        <w:spacing w:after="160" w:line="252" w:lineRule="auto"/>
        <w:rPr>
          <w:rFonts w:ascii="Calibri" w:hAnsi="Calibri" w:eastAsia="Calibri" w:cs="Calibri"/>
        </w:rPr>
      </w:pP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Treści z podstawy programowej: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II 2.2odczytuje i zapisuje, za pomocą cyfr, liczby od zera do tysiąca oraz wybrane liczby do miliona (np. 1 500, 10 000, 800 000);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2.3wyjaśnia znaczenie cyfr w zapisie liczby; wskazuje jedności, dziesiątki, setki itd., określa kolejność, posługując się liczbą porządkową;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3.2 dodaje do podanej liczby w pamięci i od podanej liczby odejmuje w pamięci: liczbę jednocyfrową, liczbę 10, liczbę 100 oraz wielokrotności 10 i 100 (w prostszych przykładach);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VII 3.1 posługuje się komputerem lub innym urządzeniem cyfrowym oraz urządzeniami zewnętrznymi przy wykonywaniu zadania;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3.3 korzysta z udostępnionych mu stron i zasobów internetowych.</w:t>
      </w:r>
    </w:p>
    <w:p>
      <w:pPr>
        <w:spacing w:after="160" w:line="252" w:lineRule="auto"/>
        <w:rPr>
          <w:rFonts w:ascii="Calibri" w:hAnsi="Calibri" w:eastAsia="Calibri" w:cs="Calibri"/>
        </w:rPr>
      </w:pP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Cele</w:t>
      </w:r>
      <w:r>
        <w:rPr>
          <w:rFonts w:hint="default" w:ascii="Calibri" w:hAnsi="Calibri" w:eastAsia="Calibri" w:cs="Calibri"/>
          <w:lang w:val="pl-PL"/>
        </w:rPr>
        <w:t xml:space="preserve"> </w:t>
      </w:r>
      <w:r>
        <w:rPr>
          <w:rFonts w:ascii="Calibri" w:hAnsi="Calibri" w:eastAsia="Calibri" w:cs="Calibri"/>
        </w:rPr>
        <w:t>lekcji: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-odczytuje i zapisuje liczby słowami w zakresie miliona, porównyje liczby.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- oblicz sumy i różnice liczb wielocyfrowych,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- ćwiczy sprawność rachunkową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Osiągnięcia ucznia: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- dodaje i odejmuje liczby wielocyfrowe,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- odczytuje liczby z tabeli, przelicza cyfry w liczbach,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- zna układ pozycyjny cyfr,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- potrafi skorzystać z aplikacji wordwall, matzoo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- rozwiązuje zadania zgodnie z instrukcją. </w:t>
      </w:r>
    </w:p>
    <w:p>
      <w:pPr>
        <w:spacing w:after="160" w:line="252" w:lineRule="auto"/>
        <w:rPr>
          <w:rFonts w:ascii="Calibri" w:hAnsi="Calibri" w:eastAsia="Calibri" w:cs="Calibri"/>
        </w:rPr>
      </w:pP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Metody pracy: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- metoda praktyczna ( praktycznego działania, ćwiczenia)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- metoda podająca (objaśnienie, instrukcja)</w:t>
      </w:r>
    </w:p>
    <w:p>
      <w:pPr>
        <w:spacing w:after="160" w:line="252" w:lineRule="auto"/>
        <w:rPr>
          <w:rFonts w:ascii="Calibri" w:hAnsi="Calibri" w:eastAsia="Calibri" w:cs="Calibri"/>
        </w:rPr>
      </w:pP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Formy pracy: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• praca w grupach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• praca indywidualna</w:t>
      </w:r>
    </w:p>
    <w:p>
      <w:pPr>
        <w:spacing w:after="160" w:line="252" w:lineRule="auto"/>
        <w:rPr>
          <w:rFonts w:hint="default" w:ascii="Calibri" w:hAnsi="Calibri" w:eastAsia="Calibri" w:cs="Calibri"/>
          <w:lang w:val="pl-PL"/>
        </w:rPr>
      </w:pPr>
      <w:r>
        <w:rPr>
          <w:rFonts w:ascii="Calibri" w:hAnsi="Calibri" w:eastAsia="Calibri" w:cs="Calibri"/>
        </w:rPr>
        <w:t>• praca z całą kla</w:t>
      </w:r>
      <w:r>
        <w:rPr>
          <w:rFonts w:hint="default" w:ascii="Calibri" w:hAnsi="Calibri" w:eastAsia="Calibri" w:cs="Calibri"/>
          <w:lang w:val="pl-PL"/>
        </w:rPr>
        <w:t>są</w:t>
      </w:r>
      <w:bookmarkStart w:id="0" w:name="_GoBack"/>
      <w:bookmarkEnd w:id="0"/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Środki dydaktyczne: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zeszyt ćwiczeń "Elementarz odkrywców Matematyka klasa III część 2" Nowa Era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- komputer z dostępem do internetu dla każdego ucznia/uczennicy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zasoby multimedialne: 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- </w:t>
      </w:r>
      <w:r>
        <w:fldChar w:fldCharType="begin"/>
      </w:r>
      <w:r>
        <w:instrText xml:space="preserve"> HYPERLINK "https://wordwall.net/pl" \h </w:instrText>
      </w:r>
      <w:r>
        <w:fldChar w:fldCharType="separate"/>
      </w:r>
      <w:r>
        <w:rPr>
          <w:rFonts w:ascii="Calibri" w:hAnsi="Calibri" w:eastAsia="Calibri" w:cs="Calibri"/>
          <w:color w:val="0000FF"/>
          <w:u w:val="single"/>
        </w:rPr>
        <w:t>https://wordwall.net/pl</w:t>
      </w:r>
      <w:r>
        <w:rPr>
          <w:rFonts w:ascii="Calibri" w:hAnsi="Calibri" w:eastAsia="Calibri" w:cs="Calibri"/>
          <w:color w:val="0000FF"/>
          <w:u w:val="single"/>
        </w:rPr>
        <w:fldChar w:fldCharType="end"/>
      </w:r>
      <w:r>
        <w:rPr>
          <w:rFonts w:ascii="Calibri" w:hAnsi="Calibri" w:eastAsia="Calibri" w:cs="Calibri"/>
        </w:rPr>
        <w:t xml:space="preserve"> - porównywanie i porządkowanie liczb wielocyfrowych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- </w:t>
      </w:r>
      <w:r>
        <w:fldChar w:fldCharType="begin"/>
      </w:r>
      <w:r>
        <w:instrText xml:space="preserve"> HYPERLINK "http://www.matzoo.pl/" \h </w:instrText>
      </w:r>
      <w:r>
        <w:fldChar w:fldCharType="separate"/>
      </w:r>
      <w:r>
        <w:rPr>
          <w:rFonts w:ascii="Calibri" w:hAnsi="Calibri" w:eastAsia="Calibri" w:cs="Calibri"/>
          <w:color w:val="0000FF"/>
          <w:u w:val="single"/>
        </w:rPr>
        <w:t>www.matzoo.pl</w:t>
      </w:r>
      <w:r>
        <w:rPr>
          <w:rFonts w:ascii="Calibri" w:hAnsi="Calibri" w:eastAsia="Calibri" w:cs="Calibri"/>
          <w:color w:val="0000FF"/>
          <w:u w:val="single"/>
        </w:rPr>
        <w:fldChar w:fldCharType="end"/>
      </w:r>
      <w:r>
        <w:rPr>
          <w:rFonts w:ascii="Calibri" w:hAnsi="Calibri" w:eastAsia="Calibri" w:cs="Calibri"/>
        </w:rPr>
        <w:t xml:space="preserve"> - ćwiczenia interaktywne: Klasa 3 Dodawanie i odejmowanie -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Wymagania w zakresie TIK: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- komputer z dostępem do internetu,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- tablica multimedialna lub projektor i ekran,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- aplikacje:wordwall oraz matzoo.pl.</w:t>
      </w:r>
    </w:p>
    <w:p>
      <w:pPr>
        <w:spacing w:after="160" w:line="252" w:lineRule="auto"/>
        <w:rPr>
          <w:rFonts w:ascii="Calibri" w:hAnsi="Calibri" w:eastAsia="Calibri" w:cs="Calibri"/>
        </w:rPr>
      </w:pP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PRZEBIEG ZAJĘĆ: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. FAZA WSTĘPNA: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1. Czynności organizacyjno – porządkowe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II. FAZA REALIZACYJNA: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1. Nauczyciel przedstawia cel lekcji, którym będzie porównywanie , dodawanie i odejmowanie liczb wielocyfrowych.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2. Nauczyciel wyświetla liczby na tablicy, a zadaniem uczniów jest wstawić odpowiednią 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od najmniejszej do największej ( rosnąco, nastepnie malejąco). Wylosowany uczeń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podchodzi do tablicy multimedialnej  i zaznacza prawidłową odpowiedź.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Grę prowadzimy do momentu, aż każdy uczeń weźmie w niej udział.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2.Uczniowie wykonują zadania w zeszycie ćwiczeń s.70  zad.1 i 3.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.3.Ćwiczenia interaktywne.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Uczniowie indywidualnie na laptopach wykonują ćwiczenia w programie wordwall.Dodają i odejmują liczby wielocyfrowe 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4. Zadanie ruchowe - Każde dziecko losuje kartonik z liczbą (na kartonikach wypisane są liczby od 1000, do 10000, jest ich tyle, ile dzieci) i przyczepia ją do ubrania. Dzieci poruszają się swobodnie po klasie. Na umówiony znak dzieci ustawiają się gęsiego zgodnie z kolejnością wylosowanych liczb. Zabawę powtarzamy 5 razy, za każdym razem zmieniając dzieciom kartoniki.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5. Ćwiczenia interaktywne.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Uczniowie/uczennice wykonują ćwiczenia interaktywne z zasobów matzoo.pl. 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Po rozwinięciu zakładki "Dodawanie i odejmowanie", wybierają "Rozwiązywanie zadań 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tekstowych" - gra w "nieskończoność".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. 6.Na podsumowanie: Każdy uczeń wykonuje magiczny kwadrat, który otrzymał na kartce. 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Uczniowie głośno czytają odpowiedzi, sprawdzając wyniki.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7. Zadanie pracy domowej.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Poćwiczę dodawanie i odejmowanie , rozwiązywanie zadań tekstowych 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korzystając ze strony </w:t>
      </w:r>
      <w:r>
        <w:fldChar w:fldCharType="begin"/>
      </w:r>
      <w:r>
        <w:instrText xml:space="preserve"> HYPERLINK "http://www.matzoo.pl/" \h </w:instrText>
      </w:r>
      <w:r>
        <w:fldChar w:fldCharType="separate"/>
      </w:r>
      <w:r>
        <w:rPr>
          <w:rFonts w:ascii="Calibri" w:hAnsi="Calibri" w:eastAsia="Calibri" w:cs="Calibri"/>
          <w:color w:val="0000FF"/>
          <w:u w:val="single"/>
        </w:rPr>
        <w:t>www.matzoo.pl</w:t>
      </w:r>
      <w:r>
        <w:rPr>
          <w:rFonts w:ascii="Calibri" w:hAnsi="Calibri" w:eastAsia="Calibri" w:cs="Calibri"/>
          <w:color w:val="0000FF"/>
          <w:u w:val="single"/>
        </w:rPr>
        <w:fldChar w:fldCharType="end"/>
      </w:r>
      <w:r>
        <w:rPr>
          <w:rFonts w:ascii="Calibri" w:hAnsi="Calibri" w:eastAsia="Calibri" w:cs="Calibri"/>
        </w:rPr>
        <w:t xml:space="preserve"> (kategoria Klasa III). 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                                      </w:t>
      </w:r>
    </w:p>
    <w:p>
      <w:pPr>
        <w:spacing w:after="16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                                                                                                        Alicja Tuzinowska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8D"/>
    <w:rsid w:val="006C128D"/>
    <w:rsid w:val="00704999"/>
    <w:rsid w:val="6B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565</Words>
  <Characters>3394</Characters>
  <Lines>28</Lines>
  <Paragraphs>7</Paragraphs>
  <TotalTime>1</TotalTime>
  <ScaleCrop>false</ScaleCrop>
  <LinksUpToDate>false</LinksUpToDate>
  <CharactersWithSpaces>3952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2022-05-23T06:40:00Z</dcterms:created>
  <dc:creator>ADMIN</dc:creator>
  <cp:lastModifiedBy>Dominika Wlodkowski</cp:lastModifiedBy>
  <dcterms:modified xsi:type="dcterms:W3CDTF">2022-05-23T17:07:13Z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6204F31F165C4A648FDD9523275E209A</vt:lpwstr>
  </property>
</Properties>
</file>