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EE93" w14:textId="77777777" w:rsidR="000633C0" w:rsidRDefault="003D08F0" w:rsidP="003D0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8760412" w14:textId="617B71A8" w:rsidR="003D08F0" w:rsidRPr="00D2716B" w:rsidRDefault="003D08F0" w:rsidP="009E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5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2716B">
        <w:rPr>
          <w:rFonts w:ascii="Times New Roman" w:hAnsi="Times New Roman" w:cs="Times New Roman"/>
          <w:sz w:val="24"/>
          <w:szCs w:val="24"/>
        </w:rPr>
        <w:t>95/46/WE (</w:t>
      </w:r>
      <w:proofErr w:type="spellStart"/>
      <w:r w:rsidRPr="00D2716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2716B">
        <w:rPr>
          <w:rFonts w:ascii="Times New Roman" w:hAnsi="Times New Roman" w:cs="Times New Roman"/>
          <w:sz w:val="24"/>
          <w:szCs w:val="24"/>
        </w:rPr>
        <w:t>. z 2016r. Nr 119, s.1 ze zm.) - dalej: „RODO” informuj</w:t>
      </w:r>
      <w:r w:rsidR="004F28EA">
        <w:rPr>
          <w:rFonts w:ascii="Times New Roman" w:hAnsi="Times New Roman" w:cs="Times New Roman"/>
          <w:sz w:val="24"/>
          <w:szCs w:val="24"/>
        </w:rPr>
        <w:t>emy</w:t>
      </w:r>
      <w:r w:rsidRPr="00D2716B">
        <w:rPr>
          <w:rFonts w:ascii="Times New Roman" w:hAnsi="Times New Roman" w:cs="Times New Roman"/>
          <w:sz w:val="24"/>
          <w:szCs w:val="24"/>
        </w:rPr>
        <w:t>, że:</w:t>
      </w:r>
    </w:p>
    <w:p w14:paraId="0F3EE22B" w14:textId="5831CD3A" w:rsidR="00E12F7D" w:rsidRPr="004A1AF1" w:rsidRDefault="00E12F7D" w:rsidP="009E1348">
      <w:pPr>
        <w:pStyle w:val="Akapitzlist"/>
        <w:numPr>
          <w:ilvl w:val="1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057815"/>
      <w:r w:rsidRPr="00D2716B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Pr="00B35BF5">
        <w:rPr>
          <w:rFonts w:ascii="Times New Roman" w:hAnsi="Times New Roman" w:cs="Times New Roman"/>
          <w:sz w:val="24"/>
          <w:szCs w:val="24"/>
        </w:rPr>
        <w:t xml:space="preserve">jest </w:t>
      </w:r>
      <w:r w:rsidR="00AF7A02">
        <w:rPr>
          <w:rFonts w:ascii="Times New Roman" w:hAnsi="Times New Roman" w:cs="Times New Roman"/>
          <w:sz w:val="24"/>
          <w:szCs w:val="24"/>
        </w:rPr>
        <w:t xml:space="preserve">Szkoła Podstawowa im. Franciszka Łakińskiego w Łaziskach </w:t>
      </w:r>
      <w:r w:rsidR="00AF7A02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reprezentowana przez Dyrektora  (adres: Łaziska 51, 62-100 Wągrowiec, tel. 67 2622991, e-mail: sp.laziska@op.pl)</w:t>
      </w:r>
    </w:p>
    <w:p w14:paraId="7A773773" w14:textId="4AA3EEF9" w:rsidR="00E12F7D" w:rsidRDefault="00E12F7D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1"/>
    <w:p w14:paraId="76398FD2" w14:textId="10B89A8A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>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194F6A4C" w14:textId="2BB39EF3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danych jest art. 6 ust. 1 lit. c) RODO oraz art. 9 ust. 2 lit. g) RODO. Wypełnienie obowiązków prawnych ciążących na administratorze wynika z przepisów: </w:t>
      </w:r>
    </w:p>
    <w:p w14:paraId="16AD9498" w14:textId="6B3D1704" w:rsidR="001F13A8" w:rsidRPr="001F13A8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z dnia 14 grudnia 2016 r. Prawo oświatowe; </w:t>
      </w:r>
    </w:p>
    <w:p w14:paraId="1C2A3A6D" w14:textId="61E5D03B" w:rsidR="001F13A8" w:rsidRPr="001F13A8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z dnia 7 września 1991 r. o systemie oświaty; </w:t>
      </w:r>
    </w:p>
    <w:p w14:paraId="3188C449" w14:textId="77777777" w:rsidR="00FD33B4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aktów wykonawczych do w/w ustaw, w tym 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</w:p>
    <w:p w14:paraId="6A6B1FC0" w14:textId="57AC7FB0" w:rsidR="009E1348" w:rsidRPr="00FD33B4" w:rsidRDefault="001F13A8" w:rsidP="009E1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3B4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jest wymogiem ustawowym. Osoba, której dane dotyczą jest zobowiązana je podać. Konsekwencją niepodania danych jest brak możliwości realizacji zadań ustawowych przez administr</w:t>
      </w:r>
      <w:r w:rsid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>atora.</w:t>
      </w:r>
    </w:p>
    <w:p w14:paraId="3142C511" w14:textId="6299064A" w:rsidR="009E1348" w:rsidRP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przetwarzane przez okres pobierania nauki w szkole, a następnie przez okres niezbędny do archiwizacji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zgodnie z obowiązującymi w tym zakresie przepisami prawa.</w:t>
      </w:r>
    </w:p>
    <w:p w14:paraId="3713F4DA" w14:textId="4B8B121D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F13A8">
        <w:rPr>
          <w:rFonts w:ascii="Times New Roman" w:hAnsi="Times New Roman" w:cs="Times New Roman"/>
          <w:sz w:val="24"/>
          <w:szCs w:val="24"/>
        </w:rPr>
        <w:t>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</w:t>
      </w: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 mogą zostać przekazane podmiotom zewnętrznym na podstawie umowy powierzenia przetwarzania danych osobowych, w tym usługodawcom wykonujących usługi serwisu systemów informatycznych oraz usługodawcom z zakresu księgowości oraz doradztwa prawnego.</w:t>
      </w:r>
    </w:p>
    <w:p w14:paraId="505E2CD6" w14:textId="2E0B8336" w:rsid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E1348">
        <w:rPr>
          <w:rFonts w:ascii="Times New Roman" w:hAnsi="Times New Roman" w:cs="Times New Roman"/>
          <w:sz w:val="24"/>
          <w:szCs w:val="24"/>
        </w:rPr>
        <w:t>ane</w:t>
      </w:r>
      <w:r w:rsidRP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9E1348">
        <w:rPr>
          <w:rFonts w:ascii="Times New Roman" w:hAnsi="Times New Roman" w:cs="Times New Roman"/>
          <w:sz w:val="24"/>
          <w:szCs w:val="24"/>
        </w:rPr>
        <w:t>.</w:t>
      </w:r>
    </w:p>
    <w:p w14:paraId="26B9D221" w14:textId="3C07850D" w:rsidR="001F13A8" w:rsidRP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E1348">
        <w:rPr>
          <w:rFonts w:ascii="Times New Roman" w:hAnsi="Times New Roman" w:cs="Times New Roman"/>
          <w:sz w:val="24"/>
          <w:szCs w:val="24"/>
        </w:rPr>
        <w:t>ane osobowych nie będą przekazywane poza Europejski Obszar Gospodarczy (obejmujący Unię Europejską, Norwegię, Liechtenstein i Islandię)</w:t>
      </w:r>
      <w:r w:rsidR="001F13A8" w:rsidRP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BEFED3" w14:textId="0BCD6D18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Pan/Pani prawo: </w:t>
      </w:r>
    </w:p>
    <w:p w14:paraId="5742BF64" w14:textId="33925DE9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dostępu do swoich danych osobowych; </w:t>
      </w:r>
    </w:p>
    <w:p w14:paraId="36B537E5" w14:textId="0A841CAB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sprostowania nieprawidłowych danych; </w:t>
      </w:r>
    </w:p>
    <w:p w14:paraId="612E1A7D" w14:textId="6AFE3107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żądania usunięcia danych, o ile znajdzie zastosowanie jedna z przesłanek z art. 17 ust. 1 RODO; </w:t>
      </w:r>
    </w:p>
    <w:p w14:paraId="40BB267F" w14:textId="1DF571AF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żądania ograniczenia przetwarzania danych. </w:t>
      </w:r>
    </w:p>
    <w:p w14:paraId="66C09DFE" w14:textId="08500C7F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 Pan/Pani prawo złożenia skargi na niezgodne z prawem przetwarzanie danych osobowych do Prezesa Urzędu Ochrony Danych Osobowych, ul. Stawki 2, 00 – 193 Warszawa. </w:t>
      </w:r>
    </w:p>
    <w:p w14:paraId="7821055F" w14:textId="18184767" w:rsidR="00E81755" w:rsidRDefault="00E81755" w:rsidP="007A1C61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175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4D83C" w14:textId="77777777" w:rsidR="004C2150" w:rsidRDefault="004C2150" w:rsidP="00FE7067">
      <w:pPr>
        <w:spacing w:after="0" w:line="240" w:lineRule="auto"/>
      </w:pPr>
      <w:r>
        <w:separator/>
      </w:r>
    </w:p>
  </w:endnote>
  <w:endnote w:type="continuationSeparator" w:id="0">
    <w:p w14:paraId="33DB439F" w14:textId="77777777" w:rsidR="004C2150" w:rsidRDefault="004C2150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746D7" w14:textId="77777777" w:rsidR="004C2150" w:rsidRDefault="004C2150" w:rsidP="00FE7067">
      <w:pPr>
        <w:spacing w:after="0" w:line="240" w:lineRule="auto"/>
      </w:pPr>
      <w:r>
        <w:separator/>
      </w:r>
    </w:p>
  </w:footnote>
  <w:footnote w:type="continuationSeparator" w:id="0">
    <w:p w14:paraId="5CD5D92D" w14:textId="77777777" w:rsidR="004C2150" w:rsidRDefault="004C2150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6729"/>
    <w:multiLevelType w:val="hybridMultilevel"/>
    <w:tmpl w:val="D4CA044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abstractNum w:abstractNumId="11">
    <w:nsid w:val="6C164BF2"/>
    <w:multiLevelType w:val="hybridMultilevel"/>
    <w:tmpl w:val="96AE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E6A44"/>
    <w:multiLevelType w:val="multilevel"/>
    <w:tmpl w:val="FA7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15335"/>
    <w:multiLevelType w:val="hybridMultilevel"/>
    <w:tmpl w:val="CBA87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8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7"/>
  </w:num>
  <w:num w:numId="5">
    <w:abstractNumId w:val="16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6"/>
    <w:rsid w:val="00007802"/>
    <w:rsid w:val="00014F4C"/>
    <w:rsid w:val="0003432A"/>
    <w:rsid w:val="000445A1"/>
    <w:rsid w:val="00046661"/>
    <w:rsid w:val="00050D33"/>
    <w:rsid w:val="000543F8"/>
    <w:rsid w:val="000633C0"/>
    <w:rsid w:val="000728E8"/>
    <w:rsid w:val="000A3B34"/>
    <w:rsid w:val="000F4F0D"/>
    <w:rsid w:val="000F5CE4"/>
    <w:rsid w:val="00126FC9"/>
    <w:rsid w:val="00160732"/>
    <w:rsid w:val="001B420C"/>
    <w:rsid w:val="001B5D74"/>
    <w:rsid w:val="001D429F"/>
    <w:rsid w:val="001F13A8"/>
    <w:rsid w:val="002062F2"/>
    <w:rsid w:val="002178A7"/>
    <w:rsid w:val="0022282A"/>
    <w:rsid w:val="00226700"/>
    <w:rsid w:val="00251153"/>
    <w:rsid w:val="00254C27"/>
    <w:rsid w:val="002F4F2B"/>
    <w:rsid w:val="0031494D"/>
    <w:rsid w:val="00325249"/>
    <w:rsid w:val="00396FEE"/>
    <w:rsid w:val="003D08F0"/>
    <w:rsid w:val="003D43BD"/>
    <w:rsid w:val="003F7E40"/>
    <w:rsid w:val="0040017C"/>
    <w:rsid w:val="00452A24"/>
    <w:rsid w:val="004570AA"/>
    <w:rsid w:val="00461698"/>
    <w:rsid w:val="0048725F"/>
    <w:rsid w:val="004A1AF1"/>
    <w:rsid w:val="004A3980"/>
    <w:rsid w:val="004C2150"/>
    <w:rsid w:val="004D4B23"/>
    <w:rsid w:val="004D7F99"/>
    <w:rsid w:val="004F28EA"/>
    <w:rsid w:val="005067B7"/>
    <w:rsid w:val="005142E2"/>
    <w:rsid w:val="00525485"/>
    <w:rsid w:val="00542C37"/>
    <w:rsid w:val="005504A7"/>
    <w:rsid w:val="0056098A"/>
    <w:rsid w:val="00562F30"/>
    <w:rsid w:val="00596B00"/>
    <w:rsid w:val="005D03E0"/>
    <w:rsid w:val="005D2986"/>
    <w:rsid w:val="005D6D4E"/>
    <w:rsid w:val="006066F2"/>
    <w:rsid w:val="00686FCA"/>
    <w:rsid w:val="00697219"/>
    <w:rsid w:val="006B543C"/>
    <w:rsid w:val="006C16BB"/>
    <w:rsid w:val="0072013F"/>
    <w:rsid w:val="007A1C61"/>
    <w:rsid w:val="00800907"/>
    <w:rsid w:val="00820878"/>
    <w:rsid w:val="008370ED"/>
    <w:rsid w:val="00865C22"/>
    <w:rsid w:val="00885229"/>
    <w:rsid w:val="00891BD0"/>
    <w:rsid w:val="00896922"/>
    <w:rsid w:val="008A48A7"/>
    <w:rsid w:val="008D380F"/>
    <w:rsid w:val="008E7C18"/>
    <w:rsid w:val="008F7D05"/>
    <w:rsid w:val="00921746"/>
    <w:rsid w:val="00961002"/>
    <w:rsid w:val="00995214"/>
    <w:rsid w:val="009A1E0D"/>
    <w:rsid w:val="009C7DF1"/>
    <w:rsid w:val="009D03F8"/>
    <w:rsid w:val="009D7479"/>
    <w:rsid w:val="009E1348"/>
    <w:rsid w:val="009F70C7"/>
    <w:rsid w:val="00A20EA4"/>
    <w:rsid w:val="00A81A2E"/>
    <w:rsid w:val="00A86272"/>
    <w:rsid w:val="00A9006D"/>
    <w:rsid w:val="00AA4A62"/>
    <w:rsid w:val="00AB30AF"/>
    <w:rsid w:val="00AC0C59"/>
    <w:rsid w:val="00AC4D7B"/>
    <w:rsid w:val="00AD0B87"/>
    <w:rsid w:val="00AF7A02"/>
    <w:rsid w:val="00B06410"/>
    <w:rsid w:val="00B35BF5"/>
    <w:rsid w:val="00B40511"/>
    <w:rsid w:val="00B940E9"/>
    <w:rsid w:val="00BA4F94"/>
    <w:rsid w:val="00BA7B4C"/>
    <w:rsid w:val="00BC443B"/>
    <w:rsid w:val="00BC4734"/>
    <w:rsid w:val="00BE3F23"/>
    <w:rsid w:val="00BE55AA"/>
    <w:rsid w:val="00C1201C"/>
    <w:rsid w:val="00C152CC"/>
    <w:rsid w:val="00C17316"/>
    <w:rsid w:val="00C253C7"/>
    <w:rsid w:val="00C70048"/>
    <w:rsid w:val="00C916DA"/>
    <w:rsid w:val="00C960C8"/>
    <w:rsid w:val="00CB2F94"/>
    <w:rsid w:val="00CC6A3D"/>
    <w:rsid w:val="00CE008E"/>
    <w:rsid w:val="00CF1D05"/>
    <w:rsid w:val="00D2716B"/>
    <w:rsid w:val="00D2793C"/>
    <w:rsid w:val="00D40C5A"/>
    <w:rsid w:val="00D55A16"/>
    <w:rsid w:val="00D84F23"/>
    <w:rsid w:val="00D907D5"/>
    <w:rsid w:val="00DA5854"/>
    <w:rsid w:val="00DB05A2"/>
    <w:rsid w:val="00DE40CE"/>
    <w:rsid w:val="00E12F7D"/>
    <w:rsid w:val="00E81755"/>
    <w:rsid w:val="00E92601"/>
    <w:rsid w:val="00EA39A7"/>
    <w:rsid w:val="00EB1F65"/>
    <w:rsid w:val="00EC25D1"/>
    <w:rsid w:val="00ED44EE"/>
    <w:rsid w:val="00EE2382"/>
    <w:rsid w:val="00F511AE"/>
    <w:rsid w:val="00F66F0D"/>
    <w:rsid w:val="00F7093E"/>
    <w:rsid w:val="00F908D9"/>
    <w:rsid w:val="00FA4DDF"/>
    <w:rsid w:val="00FD33B4"/>
    <w:rsid w:val="00FE706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808B-E46F-4D2C-B107-5AA890CF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Szkola</cp:lastModifiedBy>
  <cp:revision>2</cp:revision>
  <dcterms:created xsi:type="dcterms:W3CDTF">2020-12-14T06:45:00Z</dcterms:created>
  <dcterms:modified xsi:type="dcterms:W3CDTF">2020-12-14T06:45:00Z</dcterms:modified>
</cp:coreProperties>
</file>