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02DC5" w14:textId="77777777" w:rsidR="00373F09" w:rsidRPr="00512412" w:rsidRDefault="00373F09" w:rsidP="007174E0">
      <w:pPr>
        <w:pStyle w:val="Normlnywebov"/>
        <w:rPr>
          <w:b/>
          <w:color w:val="800000"/>
          <w:sz w:val="28"/>
          <w:szCs w:val="28"/>
        </w:rPr>
      </w:pPr>
      <w:bookmarkStart w:id="0" w:name="_GoBack"/>
      <w:r w:rsidRPr="00512412">
        <w:rPr>
          <w:b/>
          <w:color w:val="800000"/>
          <w:sz w:val="28"/>
          <w:szCs w:val="28"/>
        </w:rPr>
        <w:t>Dotácie na stravu v školskom roku 2021/2022 - zmena</w:t>
      </w:r>
    </w:p>
    <w:p w14:paraId="2AB8D0FC" w14:textId="77777777" w:rsidR="00B47647" w:rsidRPr="003233BB" w:rsidRDefault="00A560F4" w:rsidP="00373F09">
      <w:pPr>
        <w:pStyle w:val="Normlnywebov"/>
        <w:jc w:val="both"/>
      </w:pPr>
      <w:r>
        <w:t>Dňa 01.</w:t>
      </w:r>
      <w:r w:rsidR="00B47647">
        <w:t xml:space="preserve"> </w:t>
      </w:r>
      <w:r>
        <w:t xml:space="preserve">augusta 2021 nadobudnú účinnosť právne úpravy zákona č. 544/2010 Z. z. o dotáciách v pôsobnosti Ministerstva práce, sociálnych vecí a rodiny </w:t>
      </w:r>
      <w:r w:rsidR="003233BB">
        <w:t xml:space="preserve">SR v znení neskorších predpisov, ktoré </w:t>
      </w:r>
      <w:r w:rsidR="00B47647" w:rsidRPr="00512412">
        <w:rPr>
          <w:b/>
        </w:rPr>
        <w:t>od</w:t>
      </w:r>
      <w:r w:rsidR="007174E0" w:rsidRPr="00512412">
        <w:rPr>
          <w:b/>
        </w:rPr>
        <w:t xml:space="preserve"> </w:t>
      </w:r>
      <w:r w:rsidR="00373F09" w:rsidRPr="00512412">
        <w:rPr>
          <w:b/>
        </w:rPr>
        <w:t xml:space="preserve">01. </w:t>
      </w:r>
      <w:r w:rsidR="007174E0" w:rsidRPr="00512412">
        <w:rPr>
          <w:b/>
        </w:rPr>
        <w:t>septembra 2021</w:t>
      </w:r>
      <w:r w:rsidR="00B47647" w:rsidRPr="00512412">
        <w:rPr>
          <w:b/>
        </w:rPr>
        <w:t xml:space="preserve"> prinášajú nasledovné zmeny v poskytovaní </w:t>
      </w:r>
      <w:r w:rsidR="00512412">
        <w:rPr>
          <w:b/>
        </w:rPr>
        <w:t>dotácií</w:t>
      </w:r>
      <w:r w:rsidR="00B47647" w:rsidRPr="00512412">
        <w:rPr>
          <w:b/>
        </w:rPr>
        <w:t xml:space="preserve"> na stravu:</w:t>
      </w:r>
    </w:p>
    <w:p w14:paraId="0F36151D" w14:textId="77777777" w:rsidR="00B47647" w:rsidRDefault="00B47647" w:rsidP="00373F09">
      <w:pPr>
        <w:pStyle w:val="Normlnywebov"/>
        <w:jc w:val="both"/>
      </w:pPr>
      <w:r>
        <w:t>- u</w:t>
      </w:r>
      <w:r w:rsidR="00512412">
        <w:t>končenie</w:t>
      </w:r>
      <w:r w:rsidR="007174E0">
        <w:t xml:space="preserve"> plošné</w:t>
      </w:r>
      <w:r>
        <w:t>ho poskytovania</w:t>
      </w:r>
      <w:r w:rsidR="007174E0">
        <w:t xml:space="preserve"> dotácie na stravu de</w:t>
      </w:r>
      <w:r>
        <w:t xml:space="preserve">tí v ZŠ a poslednom ročníku </w:t>
      </w:r>
      <w:r w:rsidR="00512412">
        <w:t>MŠ,</w:t>
      </w:r>
    </w:p>
    <w:p w14:paraId="28D4AA8A" w14:textId="77777777" w:rsidR="007174E0" w:rsidRDefault="00B47647" w:rsidP="00373F09">
      <w:pPr>
        <w:pStyle w:val="Normlnywebov"/>
        <w:jc w:val="both"/>
      </w:pPr>
      <w:r>
        <w:t>- d</w:t>
      </w:r>
      <w:r w:rsidR="007174E0">
        <w:t xml:space="preserve">otáciu na stravu, teda </w:t>
      </w:r>
      <w:r w:rsidR="00373F09">
        <w:t>„</w:t>
      </w:r>
      <w:r w:rsidR="007174E0">
        <w:t>stravovanie zadarmo</w:t>
      </w:r>
      <w:r w:rsidR="00373F09">
        <w:t>“</w:t>
      </w:r>
      <w:r w:rsidR="007174E0">
        <w:t xml:space="preserve"> už b</w:t>
      </w:r>
      <w:r w:rsidR="00373F09">
        <w:t>ude možné poskytnúť len pre</w:t>
      </w:r>
      <w:r w:rsidR="007174E0">
        <w:t>:</w:t>
      </w:r>
    </w:p>
    <w:p w14:paraId="019F4209" w14:textId="77777777" w:rsidR="00373F09" w:rsidRPr="00512412" w:rsidRDefault="007174E0" w:rsidP="007174E0">
      <w:pPr>
        <w:pStyle w:val="Normlnywebov"/>
        <w:rPr>
          <w:b/>
        </w:rPr>
      </w:pPr>
      <w:r w:rsidRPr="00512412">
        <w:rPr>
          <w:b/>
        </w:rPr>
        <w:t>1) dieťa žijúce v domácnosti, ktorej sa poskytu</w:t>
      </w:r>
      <w:r w:rsidR="00373F09" w:rsidRPr="00512412">
        <w:rPr>
          <w:b/>
        </w:rPr>
        <w:t>je pomoc v hmotnej núdzi</w:t>
      </w:r>
      <w:r w:rsidR="00512412">
        <w:rPr>
          <w:b/>
        </w:rPr>
        <w:t>,</w:t>
      </w:r>
    </w:p>
    <w:p w14:paraId="55B4F4D6" w14:textId="77777777" w:rsidR="007174E0" w:rsidRDefault="00373F09" w:rsidP="007174E0">
      <w:pPr>
        <w:pStyle w:val="Normlnywebov"/>
      </w:pPr>
      <w:r>
        <w:t>(</w:t>
      </w:r>
      <w:r w:rsidR="007174E0">
        <w:t>potvrdenie</w:t>
      </w:r>
      <w:r>
        <w:t xml:space="preserve"> vydáva Úrad</w:t>
      </w:r>
      <w:r w:rsidR="007174E0">
        <w:t xml:space="preserve"> </w:t>
      </w:r>
      <w:r>
        <w:t>práce, sociálnych vecí a rodiny)</w:t>
      </w:r>
    </w:p>
    <w:p w14:paraId="1A219DF9" w14:textId="77777777" w:rsidR="00A560F4" w:rsidRPr="00512412" w:rsidRDefault="007174E0" w:rsidP="00A560F4">
      <w:pPr>
        <w:pStyle w:val="Normlnywebov"/>
        <w:rPr>
          <w:b/>
        </w:rPr>
      </w:pPr>
      <w:r w:rsidRPr="00512412">
        <w:rPr>
          <w:b/>
        </w:rPr>
        <w:t>2) dieťa žijúce v domácnosti, ktorej príjem je najviac vo</w:t>
      </w:r>
      <w:r w:rsidR="00373F09" w:rsidRPr="00512412">
        <w:rPr>
          <w:b/>
        </w:rPr>
        <w:t xml:space="preserve"> výške životného minima</w:t>
      </w:r>
      <w:r w:rsidR="00512412">
        <w:rPr>
          <w:b/>
        </w:rPr>
        <w:t>,</w:t>
      </w:r>
      <w:r w:rsidR="00373F09" w:rsidRPr="00512412">
        <w:rPr>
          <w:b/>
        </w:rPr>
        <w:t xml:space="preserve"> </w:t>
      </w:r>
    </w:p>
    <w:p w14:paraId="16B60B70" w14:textId="77777777" w:rsidR="00A560F4" w:rsidRDefault="00A560F4" w:rsidP="00A560F4">
      <w:pPr>
        <w:pStyle w:val="Normlnywebov"/>
      </w:pPr>
      <w:r>
        <w:t>(potvrdenie vydáva Úrad práce, sociálnych vecí a rodiny)</w:t>
      </w:r>
    </w:p>
    <w:p w14:paraId="60E18115" w14:textId="77777777" w:rsidR="00F0713C" w:rsidRPr="00512412" w:rsidRDefault="00F0713C" w:rsidP="00F0713C">
      <w:pPr>
        <w:pStyle w:val="Normlnywebov"/>
        <w:jc w:val="both"/>
        <w:rPr>
          <w:b/>
        </w:rPr>
      </w:pPr>
      <w:r>
        <w:rPr>
          <w:b/>
        </w:rPr>
        <w:t xml:space="preserve">3) </w:t>
      </w:r>
      <w:r w:rsidRPr="00F0713C">
        <w:rPr>
          <w:b/>
        </w:rPr>
        <w:t xml:space="preserve">dieťa, ktoré navštevuje posledný ročník materskej školy alebo základnú školu a žije v domácnosti, v ktorej si </w:t>
      </w:r>
      <w:r w:rsidRPr="00F0713C">
        <w:rPr>
          <w:b/>
          <w:u w:val="single"/>
        </w:rPr>
        <w:t xml:space="preserve">ani jeden člen domácnosti neuplatnil na toto dieťa nárok na sumu daňového zvýhodnenia </w:t>
      </w:r>
      <w:r w:rsidRPr="00F0713C">
        <w:rPr>
          <w:b/>
        </w:rPr>
        <w:t>na vyživované dieťa, ktoré dovŕšilo šesť rokov veku a nedovŕšilo 15 rokov veku, žijúce s ním v domácnosti podľa osobitného predpisu</w:t>
      </w:r>
    </w:p>
    <w:p w14:paraId="4621E1B6" w14:textId="77777777" w:rsidR="007174E0" w:rsidRDefault="00A560F4" w:rsidP="007174E0">
      <w:pPr>
        <w:pStyle w:val="Normlnywebov"/>
      </w:pPr>
      <w:r>
        <w:t>( zákonný zástupca</w:t>
      </w:r>
      <w:r w:rsidR="007174E0">
        <w:t xml:space="preserve"> je povinný</w:t>
      </w:r>
      <w:r w:rsidR="00E74170">
        <w:t xml:space="preserve"> vyplniť a</w:t>
      </w:r>
      <w:r w:rsidR="00F0713C">
        <w:t xml:space="preserve"> predložiť čestné vyhlásenie</w:t>
      </w:r>
      <w:r>
        <w:t>)</w:t>
      </w:r>
    </w:p>
    <w:p w14:paraId="1CDCF037" w14:textId="77777777" w:rsidR="00512412" w:rsidRDefault="00512412" w:rsidP="00F0713C">
      <w:pPr>
        <w:pStyle w:val="Normlnywebov"/>
        <w:numPr>
          <w:ilvl w:val="0"/>
          <w:numId w:val="3"/>
        </w:numPr>
        <w:ind w:left="142" w:hanging="142"/>
        <w:jc w:val="both"/>
      </w:pPr>
      <w:r>
        <w:t>zvýšenie sumy dotácie na stravu na 1,30 eura za každý deň, v ktorom sa dieťa zúčastnilo výchovno-vzdelávacej činnosti v MŠ alebo vyučovania v ZŠ (aj individuálne vzdelávanie) a odobralo stravu.</w:t>
      </w:r>
    </w:p>
    <w:p w14:paraId="62F83370" w14:textId="77777777" w:rsidR="00512412" w:rsidRDefault="000F52E4" w:rsidP="00512412">
      <w:pPr>
        <w:pStyle w:val="Normlnywebov"/>
        <w:jc w:val="both"/>
      </w:pPr>
      <w:r>
        <w:t>Vyššie uvedené potvrdenia/čestné vyhlásenie je zákonný zástupca</w:t>
      </w:r>
      <w:r w:rsidR="00C34594">
        <w:t xml:space="preserve"> povinný</w:t>
      </w:r>
      <w:r>
        <w:t xml:space="preserve"> pre uplatnenie nároku na bezplatné stravovanie dieťaťa/žiaka od 01.09.2021</w:t>
      </w:r>
      <w:r w:rsidR="00C34594">
        <w:t xml:space="preserve"> </w:t>
      </w:r>
      <w:r>
        <w:t xml:space="preserve">doručiť do podateľne Miestneho úradu mestskej časti Bratislava – Lamač osobne alebo poštou </w:t>
      </w:r>
      <w:r w:rsidRPr="00FF6AE3">
        <w:rPr>
          <w:b/>
          <w:highlight w:val="yellow"/>
          <w:u w:val="single"/>
        </w:rPr>
        <w:t>v termíne do 01.08.2021</w:t>
      </w:r>
      <w:r w:rsidR="00904AB6" w:rsidRPr="00FF6AE3">
        <w:rPr>
          <w:b/>
          <w:highlight w:val="yellow"/>
          <w:u w:val="single"/>
        </w:rPr>
        <w:t>.</w:t>
      </w:r>
      <w:r w:rsidR="00512412">
        <w:t xml:space="preserve">  </w:t>
      </w:r>
    </w:p>
    <w:p w14:paraId="66DA3823" w14:textId="77777777" w:rsidR="00E74170" w:rsidRDefault="00E74170" w:rsidP="00512412">
      <w:pPr>
        <w:pStyle w:val="Normlnywebov"/>
        <w:jc w:val="both"/>
      </w:pPr>
      <w:r>
        <w:t>Zákonní zástupcovia detí/žiakov, ktorí nemajú nárok na dotáciu budú platiť za stravu</w:t>
      </w:r>
      <w:r w:rsidR="00F0713C">
        <w:t xml:space="preserve"> a réžiu</w:t>
      </w:r>
      <w:r>
        <w:t xml:space="preserve"> vo výške podľa platného VZN.</w:t>
      </w:r>
    </w:p>
    <w:p w14:paraId="5CA8787F" w14:textId="77777777" w:rsidR="00E74170" w:rsidRDefault="00E74170" w:rsidP="00512412">
      <w:pPr>
        <w:pStyle w:val="Normlnywebov"/>
        <w:jc w:val="both"/>
      </w:pPr>
      <w:r>
        <w:t>Mestská časť Bratislava – Lamač vybavuje žiadosti o dotácie len pre deti/žiakov, ktoré navštevujú školy v zriaďovateľskej pôsobnosti mestskej časti.</w:t>
      </w:r>
    </w:p>
    <w:bookmarkEnd w:id="0"/>
    <w:p w14:paraId="46237B8D" w14:textId="77777777" w:rsidR="00A560F4" w:rsidRDefault="00A560F4" w:rsidP="007174E0">
      <w:pPr>
        <w:pStyle w:val="Normlnywebov"/>
      </w:pPr>
    </w:p>
    <w:p w14:paraId="5A479AC6" w14:textId="77777777" w:rsidR="00E74170" w:rsidRDefault="00E74170" w:rsidP="007174E0">
      <w:pPr>
        <w:pStyle w:val="Normlnywebov"/>
      </w:pPr>
    </w:p>
    <w:p w14:paraId="080993DF" w14:textId="77777777" w:rsidR="00E74170" w:rsidRDefault="00E74170" w:rsidP="007174E0">
      <w:pPr>
        <w:pStyle w:val="Normlnywebov"/>
      </w:pPr>
    </w:p>
    <w:p w14:paraId="727A81BD" w14:textId="77777777" w:rsidR="00E74170" w:rsidRDefault="00E74170" w:rsidP="007174E0">
      <w:pPr>
        <w:pStyle w:val="Normlnywebov"/>
      </w:pPr>
    </w:p>
    <w:p w14:paraId="60D0248C" w14:textId="77777777" w:rsidR="007F4DEC" w:rsidRDefault="007F4DEC"/>
    <w:sectPr w:rsidR="007F4DEC" w:rsidSect="007F4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54C3"/>
    <w:multiLevelType w:val="hybridMultilevel"/>
    <w:tmpl w:val="F95A85CE"/>
    <w:lvl w:ilvl="0" w:tplc="5866C2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659D0"/>
    <w:multiLevelType w:val="multilevel"/>
    <w:tmpl w:val="8ED8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F00C9F"/>
    <w:multiLevelType w:val="multilevel"/>
    <w:tmpl w:val="84BA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53"/>
    <w:rsid w:val="000D5E53"/>
    <w:rsid w:val="000F52E4"/>
    <w:rsid w:val="003233BB"/>
    <w:rsid w:val="00373F09"/>
    <w:rsid w:val="00512412"/>
    <w:rsid w:val="007174E0"/>
    <w:rsid w:val="007F4DEC"/>
    <w:rsid w:val="00830101"/>
    <w:rsid w:val="00904AB6"/>
    <w:rsid w:val="00A560F4"/>
    <w:rsid w:val="00B47647"/>
    <w:rsid w:val="00C34594"/>
    <w:rsid w:val="00E74170"/>
    <w:rsid w:val="00F0713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D4E8"/>
  <w15:docId w15:val="{6100CAB7-7C12-40C4-9855-295C50E0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4D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1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174E0"/>
    <w:rPr>
      <w:color w:val="0000FF"/>
      <w:u w:val="single"/>
    </w:rPr>
  </w:style>
  <w:style w:type="character" w:customStyle="1" w:styleId="Dtum1">
    <w:name w:val="Dátum1"/>
    <w:basedOn w:val="Predvolenpsmoodseku"/>
    <w:rsid w:val="00717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Alena Petáková</cp:lastModifiedBy>
  <cp:revision>2</cp:revision>
  <dcterms:created xsi:type="dcterms:W3CDTF">2021-07-09T15:50:00Z</dcterms:created>
  <dcterms:modified xsi:type="dcterms:W3CDTF">2021-07-09T15:50:00Z</dcterms:modified>
</cp:coreProperties>
</file>