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1" w:rsidRPr="004932F1" w:rsidRDefault="004932F1" w:rsidP="004932F1">
      <w:pPr>
        <w:ind w:firstLine="142"/>
        <w:rPr>
          <w:rFonts w:ascii="Times New Roman" w:hAnsi="Times New Roman" w:cs="Times New Roman"/>
          <w:b/>
          <w:bCs/>
          <w:color w:val="005A9E"/>
          <w:sz w:val="24"/>
          <w:szCs w:val="24"/>
        </w:rPr>
      </w:pPr>
      <w:r w:rsidRPr="004932F1">
        <w:rPr>
          <w:rFonts w:ascii="Times New Roman" w:hAnsi="Times New Roman" w:cs="Times New Roman"/>
          <w:b/>
          <w:bCs/>
          <w:color w:val="005A9E"/>
          <w:sz w:val="24"/>
          <w:szCs w:val="24"/>
        </w:rPr>
        <w:t>Załącznik nr 2 – wymagania edukacyjne na poszczególne oceny w klasie V</w:t>
      </w:r>
    </w:p>
    <w:tbl>
      <w:tblPr>
        <w:tblW w:w="14601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551"/>
        <w:gridCol w:w="2552"/>
        <w:gridCol w:w="2126"/>
        <w:gridCol w:w="2410"/>
        <w:gridCol w:w="2835"/>
      </w:tblGrid>
      <w:tr w:rsidR="00322945" w:rsidRPr="004932F1" w:rsidTr="004932F1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Wymagania</w:t>
            </w:r>
          </w:p>
        </w:tc>
      </w:tr>
      <w:tr w:rsidR="00322945" w:rsidRPr="004932F1" w:rsidTr="004932F1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konieczne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podstawowe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rozszerzone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dopełniające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ponadprogramowe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(ocena: celujący)</w:t>
            </w:r>
          </w:p>
        </w:tc>
      </w:tr>
      <w:tr w:rsidR="00322945" w:rsidRPr="004932F1" w:rsidTr="004932F1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UCZEŃ</w:t>
            </w:r>
          </w:p>
        </w:tc>
      </w:tr>
      <w:tr w:rsidR="00322945" w:rsidRPr="004932F1" w:rsidTr="004932F1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Kształcenie literackie i 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wypowiada się na temat świata przedstawionego utworu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dostrzega obrazy poetyckie w utworach o nieskomplikowanej strukturze semantycznej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wybrane elementy świata przedstawionego utworu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outline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wypowiada się na temat obrazów poetyckich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wierszach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porównuje wybrane elementy świata przedstawionego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różnych utworach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analizuje i interpretuje obrazy poetyckie w czytanych utworach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funkcjonalnie wykorzystuje wiedzę na temat świata przedstawionego podczas analizy tekstów podejmujących grę z konwencją literacką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analizuje rolę środków językowych w 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interpretuje teksty poetyckie na poziomie metaforycznym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podczas analizy utworów odwołuje się do różnych kontekstów literackich 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kulturowych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dostrzega symboliczne treści w utworach literackich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i plastycznych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stawia pytania problemowe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w odniesieniu do odbieranych tekstów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dostrzega i objaśnia związki między warstwą językową, brzmieniową a semantyczną utworów poetyckich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 sposób przemyślany komentuje zachowania bohaterów, uwzględniając przy tym motywy ich działania oraz kontekst sytuacyjny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kreatywnie wykorzystuje posiadaną wiedzę i umiejętności w sytuacjach problemowych dotyczących odbioru tekstów kultury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lastRenderedPageBreak/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wyraża opinie na temat tekstów literackich i innych tekstów kultury, trafnie dobierając argumenty na poparcie swojego stanowiska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ma szerokie kompetencje w zakresie odbioru różnych tekstów kultury</w:t>
            </w:r>
          </w:p>
        </w:tc>
      </w:tr>
      <w:tr w:rsidR="00322945" w:rsidRPr="004932F1" w:rsidTr="004932F1">
        <w:trPr>
          <w:cantSplit/>
          <w:trHeight w:val="2070"/>
        </w:trPr>
        <w:tc>
          <w:tcPr>
            <w:tcW w:w="2127" w:type="dxa"/>
            <w:vMerge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fikcja literacka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fikcję literacką od rzeczywistości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wymienia nieprawdopodobne (fantastyczne) elementy świata przedstawionego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fikcję filmową od rzeczywistości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wypowiada się na temat fantastyki w baśniach, mitach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legendach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rolę autora tekstu w kreowaniu fikcji literackiej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wypowiada się na temat elementów fantastycznych w utworach współczesnych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50"/>
        </w:trPr>
        <w:tc>
          <w:tcPr>
            <w:tcW w:w="2127" w:type="dxa"/>
            <w:vMerge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czytany utwór jako baśń, mit, legendę, dziennik, pamiętnik, powieść detektywistyczną i 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wymienia cechy charakterystyczne różnych gatunków literackich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funkcję mitów i 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funkcjonalne wykorzystuje wiedzę o cechach gatunkowych utworów w ich analizie i interpretacji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585"/>
        </w:trPr>
        <w:tc>
          <w:tcPr>
            <w:tcW w:w="2127" w:type="dxa"/>
            <w:vMerge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zna pojęcie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 xml:space="preserve"> epitet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porównanie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przenośnia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uosobienie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ożywienie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wyraz dźwiękonaśladowczy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w tekście niektóre epitety, porównania, przenośnie (w tym uosobienie i 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w tekście literackim epitety, porównania, przenośnie (w tym uosobienia i 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objaśnia funkcje językowych środków stylistycznych w czytanych utworach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389"/>
        </w:trPr>
        <w:tc>
          <w:tcPr>
            <w:tcW w:w="2127" w:type="dxa"/>
            <w:vMerge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tytuł, podtytuł, puentę utworu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punkt kulminacyjny w 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rozpoznaje wers, zwrotkę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refren, wskazuje rymy w wierszu, zna pojęcie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wers, zwrotkę, refren, rymy, liczbę sylab w wersie jako elementy rytmizujące wypowiedź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zna pojęcia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 xml:space="preserve"> rymy męskie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i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żeńskie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oraz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rymy dokładne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i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używa funkcjonalnie pojęć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wiersz rymowy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bezrymow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y oraz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rymy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rytm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wyodrębnia wydarzenia fabuły i 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wydarzenia fabuły, używa pojęć wątek i 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analizuje przebieg zdarzeń w 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dialog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objaśnia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porównuje wypowiedzi bohaterów i 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sposób zapisu dialogu w 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pojęcia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podmiot liryczny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narrator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charakteryzuje bohatera, podmiot liryczny i narratora w 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pojęcia 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narracja pierwszoosobowa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 xml:space="preserve">narracja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trzecioosobowa</w:t>
            </w:r>
            <w:r w:rsidRPr="004932F1">
              <w:rPr>
                <w:rFonts w:ascii="Times New Roman" w:hAnsi="Times New Roman" w:cs="Times New Roman"/>
                <w:b/>
                <w:bCs/>
                <w:outline/>
                <w:color w:val="000000"/>
                <w:w w:val="97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odróżnia narratora pierwszoosobowego od narratora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objaśnia funkcję różnych typów narracji w 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wykorzystuje funkcjonalnie wiedzę o różnych typach narracji w 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w 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cechy bohaterów różnych typów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posługuje się argumentami, wyrażając swój stosunek do postaci głównej w 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objaśnia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używa funkcjonalnie pojęcia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skazuje różne wątki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rozumie proste przenośne znaczenia w 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wykorzystuje wiedzę do objaśnienia przenośnych znaczeń w 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wypowiada się na temat sytuacji bohaterów literackich i 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doświadczenia i 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zestawia sytuację bohaterów literackich z własnymi doświadczeniam</w:t>
            </w:r>
            <w:r w:rsidRPr="004932F1">
              <w:rPr>
                <w:rFonts w:ascii="Times New Roman" w:hAnsi="Times New Roman" w:cs="Times New Roman"/>
                <w:b/>
                <w:bCs/>
                <w:outline/>
                <w:color w:val="000000"/>
                <w:w w:val="97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komentuje sytuację bohaterów literackich w 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wypowiada się na temat wybranych zagadnień i 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wykorzystuje w 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wykorzystuje w 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wykorzystuje w interpretacji tekstów wiedzę o 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wypowiada się na temat postaci literackiej, wskazuje pozytywne i negatywne cechy bohater</w:t>
            </w:r>
            <w:r w:rsidRPr="004932F1">
              <w:rPr>
                <w:rFonts w:ascii="Times New Roman" w:hAnsi="Times New Roman" w:cs="Times New Roman"/>
                <w:b/>
                <w:bCs/>
                <w:outline/>
                <w:color w:val="000000"/>
                <w:w w:val="97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wyraża opinię na temat bohaterów i 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posługuje się argumentami, wyrażając swój stosunek do bohaterów i 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posługuje się pojęciami: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dobro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zło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przyjaźń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wrogość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prawda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kłamstwo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pokój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wojna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w 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rozróżnia pozytywne i 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zestawia wartości i ich przeciwieństwa w 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odczytuje wartości i antywartości wpisane w 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tekst literacki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outline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tekst informacyjny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tekst literacki od informacyjnego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funkcje tekstu literackiego i 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wyszukuje w 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dostrzega w tekście treści wyrażone wprost i 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odczytuje treści wyrażone wprost i 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temat tekstu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używa pojęcia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przesłanie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w odniesieniu do legendy i 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wyciąga wnioski z tekstu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odczytuje przesłanie niektórych legend i mitów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główną myśl tekstu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odczytuje przesłania legend i 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analizuje i interpretuje główną myśl tekstu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formułuje samodzielnie przesłanie legendy i 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objaśnia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tytuł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wstęp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rozwinięcie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zakończenie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wyodrębnia w 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wydobywa z 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porządkuje informacje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określenia opisujące i 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opinie w 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  <w:t>r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charakterystyczne cechy komiks</w:t>
            </w:r>
            <w:r w:rsidRPr="004932F1">
              <w:rPr>
                <w:rFonts w:ascii="Times New Roman" w:hAnsi="Times New Roman" w:cs="Times New Roman"/>
                <w:bCs/>
                <w:color w:val="000000" w:themeColor="text1"/>
                <w:w w:val="97"/>
                <w:sz w:val="24"/>
                <w:szCs w:val="24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unkcjonalnie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wykorzystuje wiedzę o 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dzieło literackie od filmu i spektaklu teatralnego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film od programu informacyjnego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różne teksty kultury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objaśnia swoistość tekstów kultury przynależnych do literatury, teatru, filmu, muzyki, sztuk plastycznych i 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posługuje się terminami: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lalki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kostium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rekwizyty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dekoracja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w kontekście widowiska teatralnego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outline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posługuje się pojęciami związanymi z filmem: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aktor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reżyser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scenariusz filmowy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posługuje się terminami związanymi z teatrem lalkowym, zna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znaki teatru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wie, jak zbudowany jest scenariusz filmowy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wyodrębnia różne elementy składające się na widowisko teatralne, określa funkcje znaków teatralnych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rozpoznaje znaki teatru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środki wyrazu charakterystyczne dla teatru lalkowego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właściwości i funkcje różnych elementów dzieła filmowego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objaśnia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adaptacja utworu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w 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różnice między tekstem literackim a 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różnice pomiędzy tekstem literackim a jego adaptacją sceniczną i 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porównuje treści tekstów kultury z rzeczywistością znaną mu z 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komentuje treści tekstów kultury w 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dokonuje odczytania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tekstów przez przekład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intersemiotyczny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dokonuje odczytania tekstów przez przekład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intersemiotyczny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dokonuje odczytania tekstów przez przekład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intersemiotyczny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posługując się konwencją symboliczną 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dokonuje odczytania tekstów przez przekład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intersemiotyczny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posługując się konwencją abstrakcyjną (w połączeniu z 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 uwagą odbiera filmy, spektakle teatralne, słuchowiska, programy radiowe i telewizyjne, zwłaszcza adresowane do dzieci i 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świadomie odbiera filmy, spektakle teatralne, słuchowiska, programy radiowe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telewizyjne, zwłaszcza adresowane do dzieci i 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wykorzystuje wiedzę na temat tekstów kultury, odbierając filmy, spektakle teatralne, słuchowiska, programy radiowe i telewizyjne, zwłaszcza adresowane do dzieci i 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aktywnie odbiera filmy, spektakle teatralne, słuchowiska, programy radiowe i telewizyjne, zwłaszcza adresowane do dzieci i 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rozpoznaje w wypowiedziach rzeczowniki, czasowniki, przymiotniki, przysłówki oraz niektóre liczebniki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  <w:t>r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ozpoznaje w 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funkcje różnych części mowy w 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świadomie i funkcjonalnie wykorzystuje wiedzę i umiejętności językowe w zakresie słownictwa, składni,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ﬂeksji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fonetyki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swobodnie stosuje wiedzę na temat budowy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wypowiedzeń i budowy tekstu w wypowiedziach ustnych i pisemnych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wykorzystuje werbalne i pozawerbalne środki wyrazu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swobodnie wykorzystuje wiedzę o języku jako narzędziu skutecznej komunikacji</w:t>
            </w:r>
          </w:p>
        </w:tc>
      </w:tr>
      <w:tr w:rsidR="00322945" w:rsidRPr="004932F1" w:rsidTr="004932F1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funkcjonalnie wykorzystuje wiedzę o odmiennych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dostrzega rolę czasownika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funkcjonalne wykorzystuje wiedzę o osobowych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nieosobowych formach czasownika w 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w 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w tekście formy przypadków, liczby, rodzaju gramatycznego odpowiednio: przymiotnika i 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funkcje różnych form gramatycznych odmiennych części mowy w 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przedstawia oryginalne rozwiązania ułatwiające naukę gramatyki i ortografii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przestrzega zasad poprawności językowej oraz zasad etykiety językowej w każdej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sytuacji komunikacyjnej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świadomie i funkcjonalnie wykorzystuje synonimy, frazeologizmy w celu wzbogacenia warstwy językowej wypowiedzi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samodzielnie poszerza wiedzę i umiejętności poza treści przewidziane podstawą programową i programem nauczania</w:t>
            </w: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wyszukuje i wskazuje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w tekście czasowniki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stronie czynnej i w 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przekształca konstrukcję strony czynnej i biernej czasownika i 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poprawnie i celowo stosuje formy strony czynnej i 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form strony biernej i 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używa przymiotników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rozumie rolę przymiotników i przysłówków w 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uwzględnia w wypowiedziach różne natężenie cech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we właściwych kontekstach przymiotników i przysłówków o 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pojęcia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podmiot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orzeczenie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przydawka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dopełnienie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podmiot, orzeczenie, przydawkę, dopełnienie i okolicznik w 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funkcje składniowe orzeczenia, podmiotu, przydawki, dopełnienia i okolicznika w 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wyjaśnia funkcję orzeczenia, podmiotu, przydawki, dopełnienia i okolicznika w 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wyrazy nadrzędne i podrzędne w związkach wyrazowych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nazywa niektóre typy związków wyrazowych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objaśnia pojęcia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związek zgody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związek rządu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związek przynależności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wie, jakie części mowy występują najczęściej w 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używa ze zrozumieniem pojęć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związek zgody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związek rządu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związek przynależności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rozpoznaje wypowiedzenia oznajmujące, pytające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używa celowo wypowiedzeń oznajmujących, pytających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wykorzystuje wiedzę o 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odróżnia zdanie pojedyncze rozwinięte i nierozwinięte, zna pojęcia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zdanie pojedyncze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w tekście zdanie pojedyncze rozwinięte i nierozwinięte, zdanie pojedyncze i złożone, odróżnia zdanie i 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przekształca zdania złożone w pojedyncze i 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przekształca konstrukcje składniowe – zdania w równoważniki zdań i 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wykorzystuje wiedzę i umiejętności w zakresie przekształceń składniowych w wypowiedziach ustnych i 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rozpoznaje wersję mówioną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wskazuje główne cechy języka mówionego i 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posługuje się wersja mówioną i 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wie, w jakich sytuacjach używa się oficjalnej ,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a w 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posługuje się oficjalną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zna i funkcjonalnie stosuje formy grzecznościowe używane w oficjalnej i 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rozumie dosłowne i proste przenośne znaczenia wyrazów w 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świadomie wykorzystuje wyrazy o 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używa stałych związków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wyrazowych ze zrozumieniem i 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różnych związków frazeologicznych w wypowiedziach ustnych i 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poprawnie i celowo różnych związków frazeologicznych w wypowiedziach ustnych i 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różne typy wypowiedzeń w 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posługuje się pozawerbalnymi środkami komunikowania się stosownie do okoliczności i 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używa ze zrozumieniem pojęć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synonim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stosuje synonimy w 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 sposób logiczny i spójny  wypowiada się na tematy związane z 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spójników i zaimków (bez znajomości terminów – etap propedeutyczny) w 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synonimy w 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wykorzystuje wiedzę o 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pojęcia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nadawca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odbiorca wypowiedzi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posługuje się nimi w 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identyfikuje nadawcę wypowiedzi w 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identyfikuje i opisuje nadawcę i 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posługuje się terminami nadawca i 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dostosowuje sposób wyrażania się i 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posługuje się różnymi werbalnymi i 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komunikaty  wyrażane za pomocą gestów i 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i 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nazywa i 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pojęcia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głoska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litera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objaśnia różnicę między głoską a 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wykorzystuje wiedzę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o głoskach, literach i sylabach w 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etykieta językowa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zasady etykiety językowej w 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przestrzega zasad etykiety językowej wymaganych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zasady pisowni: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rz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ż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ó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u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h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ch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z rzeczownikami, przymiotnikami, czasownikami, liczebnikami i i przysłówkami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wielką i małą literą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przyimków i wyrażeń przyimkowych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ą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ę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oraz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e</w:t>
            </w:r>
            <w:proofErr w:type="spellEnd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m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om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i po spółgłoskach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– zakończeń 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-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ii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ji</w:t>
            </w:r>
            <w:proofErr w:type="spellEnd"/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stara się przestrzegać poprawności ortograficznej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w zakresie pisowni: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rz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ż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ó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u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h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ch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nie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z rzeczownikami, </w:t>
            </w: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przymiotnikami, czasownikami, liczebnikami i przysłówkami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wielką i małą literą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przyimków i wyrażeń przyimkowych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ą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ę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oraz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e</w:t>
            </w:r>
            <w:proofErr w:type="spellEnd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m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om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i po spółgłoskach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zakończeń 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-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ii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ji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</w: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podanym zestawie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w większości wyrazów zasady pisowni: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rz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ż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ó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u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 xml:space="preserve"> h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ch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nie</w:t>
            </w: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rzeczownikami, przymiotnikami, czasownikami, liczebnikami i przysłówkami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wielką i małą literą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przyimków i wyrażeń przyimkowych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ą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ę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oraz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e</w:t>
            </w:r>
            <w:proofErr w:type="spellEnd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m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om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– i po spółgłoskach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– zakończeń 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-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ii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ji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</w: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podanym zestawie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ortogramów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we wszystkich wyrazach zasady pisowni: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rz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ż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ó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u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h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ch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nie</w:t>
            </w:r>
            <w:r w:rsidRPr="004932F1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 xml:space="preserve"> z rzeczownikami, przymiotnikami, czasownikami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liczebnikami i przysłówkami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wielką i małą literą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przyimków i wyrażeń przyimkowych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–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ą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ę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oraz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e</w:t>
            </w:r>
            <w:proofErr w:type="spellEnd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m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om</w:t>
            </w:r>
          </w:p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i po spółgłoskach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– zakończeń 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-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ii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,-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ji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</w:r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podanym zestawie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zna wybrane zasady dotyczące oznaczania spółgłosek dźwięcznych i 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stara się przestrzegać zasad dotyczących oznaczania spółgłosek dźwięcznych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i bezdźwięcznych w zestawie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ortogramów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zawartych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stosuje w większości wyrazów zasady oznaczania spółgłosek dźwięcznych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i bezdźwięcznych w zestawie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ortogramów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zawartych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stosuje we wszystkich wyrazach zasady oznaczania spółgłosek dźwięcznych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i bezdźwięcznych w zestawie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ortogramów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zawartych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poprawnie kropkę, znak zapytania lub wykrzyknik na końcu wypowiedzeń, zna zasady dotyczące użycia przecinka w zdaniach pojedynczych i 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w większości wypowiedzeń poznane zasady użycia przecinka w zdaniu pojedynczym i 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we wszystkich wypowiedzeniach poznane zasady użycia przecinka w zdaniu pojedynczym i 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udziela poprawnych i logicznych odpowiedzi na pytania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słucha z uwagą uczestników rozmowy, mówi na temat, uczestnicząc w 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krótko wypowiada się na podany temat związany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z otaczającą rzeczywistością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włącza się do rozmowy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wypowiada się logicznie na tematy związane z poznanymi tekstami kultury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świadomie porządkuje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komponuje treść swoich wypowiedzi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prezentuje własne stanowisko w 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pisze bezbłędne językowo, oryginalne pod względem treści i stylu różne formy wypowiedzi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swobodnie posługuje się werbalnymi i pozawerbalnymi środkami wyrazu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wypowiedziach ustnych</w:t>
            </w: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rozpoznaje argumenty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posługuje się argumentami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operuje bogatym słownictwem z różnych kręgów tematycznych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 sposób szczególny dba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o poprawność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ortograﬁczną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interpunkcyjną,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ﬂeksyjną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składniową wypowiedzi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zapisuje teksty w sposób przejrzysty z wielką dbałością o stronę graficzną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i podział logiczny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formie akapitów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podejmuje działalność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literacką i kulturalną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prowadzi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blog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internetowy tworzy prezentacje multimedialne 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redaguje twórcze, oryginalne teksty informacyjne o szkole przeznaczone do gazetki lub na stronę internetową</w:t>
            </w:r>
          </w:p>
        </w:tc>
      </w:tr>
      <w:tr w:rsidR="00322945" w:rsidRPr="004932F1" w:rsidTr="004932F1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logiczne i w 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pojęcie </w:t>
            </w:r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akapit i 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rozumie jego funkcję w 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wypowiedzi o właściwej kompozycji i 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semantycznie pełne i 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wyszukuje w 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według podanego wzoru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samodzielnie wypowiedzi w 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poprawne językowo, spójne, zgodne z cechami kompozycyjnymi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bogate językowo wypowiedzi w 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recytuje tekst z odpowiednią intonacją, dykcją i 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sporządza według podanego wzoru odtwórczy plan ramowy i 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sporządza samodzielnie odtwórczy plan ramowy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 xml:space="preserve"> i 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stosuje jednolitą formę wypowiedzeń (bez czasownika) w zapisie planu ramowego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dba o zwięzłość wypowiedzi w zapisie planu ramowego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redaguje według podanego wzoru proste notatki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samodzielnie prostą notatkę w 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rozplanowuje kompozycję układu treści w 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wykorzystuje wiedzę o 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opowiada o 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wykorzystuje wiedzę o języku w 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opowiada o treści, problematyce i 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wie, że współczesne komunikaty (SMS, e-mail) muszą być poprawne pod względem językowym i 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używa właściwych zwrotów grzecznościowych w 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i stosuje zasady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netykiety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w 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samodzielnie opowiadania na tematy związane z 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poprawne językowo, spójne, zgodne z 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tworzy bogate językowo wypowiedzi w 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pisze scenariusz filmowy, korzystając z rad zamieszczonych w 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odwołuje się do swojej wiedzy o języku w 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stosuje zwroty grzecznościowe w wypowiedziach ustnych i 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stosuje odpowiednie konstrukcje składniowe w 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i twórczo wykorzystuje wiedzę o języku w 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czyta tekst, stosując odpowiednie tempo i intonację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wykorzystuje narzędzia TIK (np.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smartfon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tablet) do zapisywania i katalogowania informacji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opracowuje własne bazy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informacji, np. kartoteki, fiszki z hasłami, foldery plików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wykorzystuje programy, aplikacje i gry edukacyjne do samodzielnej nauki języka polskiego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zwraca uwagę na aspekty moralne związane z korzystaniem z zasobów internetowych (odpowiedzialność, uczciwość, poszanowanie cudzej własności)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przestrzega praw autorskich dotyczących zasobów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internetu</w:t>
            </w:r>
            <w:proofErr w:type="spellEnd"/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opisuje źródła internetowe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lastRenderedPageBreak/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bierze udział i odnosi sukcesy w konkursach przedmiotowych z języka polskiego</w:t>
            </w: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zapisuje odręcznie informacje pozyskane z 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opracowuje własne sposoby szybkiego i 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korzysta z 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wybiera informacje uzyskane z różnych źródeł i wykorzystuje je w nauce i 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selekcjonuje informacje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w celu wykorzystania ich w różnych sytuacjach typowych i 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gromadzi dane w sposób uporządkowany i 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korzysta z 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zasady korzystania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korzysta z zasobów bibliotek </w:t>
            </w:r>
            <w:proofErr w:type="spellStart"/>
            <w:r w:rsidRPr="004932F1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funkcjonalnie wykorzystuje wiedzę na temat zasobów bibliotecznych w 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korzysta ze słownika ortograficznego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potrafi odnaleźć wskazane hasło w 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encyklpedii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zna budowę słownika ortograficznego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wyszukuje hasła w 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korzysta ze słownika wyrazów bliskoznacznych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korzysta z informacji zawartych w 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określa funkcje słowników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korzysta ze słowników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on-line</w:t>
            </w:r>
            <w:proofErr w:type="spellEnd"/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podejmuje próbę oceny prawdziwości informacji uzyskanych z 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konfrontuje ze sobą informacje uzyskane z 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krytycznie ocenia i weryfikuje informacje uzyskane z 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wyszukuje informacje na temat ważnych zdarzeń </w:t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wykorzystuje wiedzę i umiejętności do przetwarzania informacji o 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korzysta z 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internetu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w celach edukacyjnych</w:t>
            </w:r>
          </w:p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rozwija umiejętności efektywnego korzystania z zasobów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zna wybrane zasady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netykiety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i 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45" w:rsidRPr="004932F1" w:rsidRDefault="00322945" w:rsidP="00E039BB">
            <w:pPr>
              <w:spacing w:after="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322945" w:rsidRPr="004932F1" w:rsidTr="004932F1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Lektura obowiązkowa </w:t>
            </w:r>
            <w:r w:rsidRPr="0049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czyta większość wymaganych lektur w całości i 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czyta wszystkie wymagane lektury w całości i 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czyta wszystkie wymagane lektury w całości i interpretuje je w połączeniu z 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22945" w:rsidRPr="004932F1" w:rsidRDefault="00322945" w:rsidP="00E039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>•</w:t>
            </w:r>
            <w:r w:rsidRPr="004932F1">
              <w:rPr>
                <w:rFonts w:ascii="Times New Roman" w:hAnsi="Times New Roman" w:cs="Times New Roman"/>
                <w:b/>
                <w:bCs/>
                <w:color w:val="005AAA"/>
                <w:sz w:val="24"/>
                <w:szCs w:val="24"/>
              </w:rPr>
              <w:tab/>
            </w:r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chętnie czyta i zna wiele </w:t>
            </w:r>
            <w:proofErr w:type="spellStart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tekstw</w:t>
            </w:r>
            <w:proofErr w:type="spellEnd"/>
            <w:r w:rsidRPr="004932F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ponadprogramowych</w:t>
            </w:r>
          </w:p>
        </w:tc>
      </w:tr>
    </w:tbl>
    <w:p w:rsidR="00322945" w:rsidRPr="004932F1" w:rsidRDefault="00322945" w:rsidP="00322945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322945" w:rsidRPr="004932F1" w:rsidRDefault="00322945" w:rsidP="0032294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945" w:rsidRPr="004932F1" w:rsidRDefault="00322945" w:rsidP="0032294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932F1">
        <w:rPr>
          <w:rFonts w:ascii="Times New Roman" w:hAnsi="Times New Roman" w:cs="Times New Roman"/>
          <w:color w:val="000000"/>
          <w:sz w:val="24"/>
          <w:szCs w:val="24"/>
          <w:u w:val="thick"/>
        </w:rPr>
        <w:t>Ocenę  niedostateczną</w:t>
      </w:r>
      <w:r w:rsidRPr="004932F1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którego wyniki nie osiągają poziomu wymagań koniecznych, w związku z tym, nie jest w stanie wykonać zadań o niewielkim stopniu trudności. Brak wiedzy i umiejętności nie rokuje osiągnięcia nawet minimalnego postępu.</w:t>
      </w:r>
    </w:p>
    <w:p w:rsidR="00322945" w:rsidRPr="004932F1" w:rsidRDefault="00322945" w:rsidP="00322945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6D" w:rsidRPr="004932F1" w:rsidRDefault="005B5C6D">
      <w:pPr>
        <w:rPr>
          <w:rFonts w:ascii="Times New Roman" w:hAnsi="Times New Roman" w:cs="Times New Roman"/>
          <w:sz w:val="24"/>
          <w:szCs w:val="24"/>
        </w:rPr>
      </w:pPr>
    </w:p>
    <w:sectPr w:rsidR="005B5C6D" w:rsidRPr="004932F1" w:rsidSect="00140BB1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945"/>
    <w:rsid w:val="00140BB1"/>
    <w:rsid w:val="00322945"/>
    <w:rsid w:val="004932F1"/>
    <w:rsid w:val="005B5C6D"/>
    <w:rsid w:val="008811F2"/>
    <w:rsid w:val="00D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2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945"/>
  </w:style>
  <w:style w:type="paragraph" w:styleId="Stopka">
    <w:name w:val="footer"/>
    <w:basedOn w:val="Normalny"/>
    <w:link w:val="StopkaZnak"/>
    <w:uiPriority w:val="99"/>
    <w:semiHidden/>
    <w:unhideWhenUsed/>
    <w:rsid w:val="0032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945"/>
  </w:style>
  <w:style w:type="paragraph" w:styleId="Tekstdymka">
    <w:name w:val="Balloon Text"/>
    <w:basedOn w:val="Normalny"/>
    <w:link w:val="TekstdymkaZnak"/>
    <w:uiPriority w:val="99"/>
    <w:semiHidden/>
    <w:unhideWhenUsed/>
    <w:rsid w:val="0032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22945"/>
    <w:pPr>
      <w:ind w:left="720"/>
      <w:contextualSpacing/>
    </w:pPr>
  </w:style>
  <w:style w:type="table" w:styleId="Tabela-Siatka">
    <w:name w:val="Table Grid"/>
    <w:basedOn w:val="Standardowy"/>
    <w:uiPriority w:val="59"/>
    <w:rsid w:val="0032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4387</Words>
  <Characters>26325</Characters>
  <Application>Microsoft Office Word</Application>
  <DocSecurity>0</DocSecurity>
  <Lines>219</Lines>
  <Paragraphs>61</Paragraphs>
  <ScaleCrop>false</ScaleCrop>
  <Company>Microsoft</Company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2019-01-28T19:00:00Z</dcterms:created>
  <dcterms:modified xsi:type="dcterms:W3CDTF">2019-01-28T19:00:00Z</dcterms:modified>
</cp:coreProperties>
</file>